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9844" w14:textId="502B32B7" w:rsidR="00FC0CE3" w:rsidRPr="00FC0CE3" w:rsidRDefault="00FC0CE3" w:rsidP="00FC0CE3">
      <w:pPr>
        <w:rPr>
          <w:rFonts w:asciiTheme="minorHAnsi" w:hAnsiTheme="minorHAnsi" w:cstheme="minorHAnsi"/>
        </w:rPr>
      </w:pPr>
      <w:r w:rsidRPr="00FC0CE3">
        <w:rPr>
          <w:rFonts w:asciiTheme="minorHAnsi" w:hAnsiTheme="minorHAnsi" w:cstheme="minorHAnsi"/>
          <w:b/>
          <w:bCs/>
        </w:rPr>
        <w:t>Turbocharging Express Maintenance:</w:t>
      </w:r>
      <w:r w:rsidRPr="00FC0CE3">
        <w:rPr>
          <w:rFonts w:asciiTheme="minorHAnsi" w:hAnsiTheme="minorHAnsi" w:cstheme="minorHAnsi"/>
        </w:rPr>
        <w:t xml:space="preserve"> </w:t>
      </w:r>
      <w:r w:rsidRPr="00601277">
        <w:rPr>
          <w:rFonts w:asciiTheme="minorHAnsi" w:hAnsiTheme="minorHAnsi" w:cstheme="minorHAnsi"/>
          <w:b/>
          <w:bCs/>
        </w:rPr>
        <w:t xml:space="preserve">How Corwin Toyota Slashed Wait Times and Boosted </w:t>
      </w:r>
      <w:r w:rsidR="00B86C9B">
        <w:rPr>
          <w:rFonts w:asciiTheme="minorHAnsi" w:hAnsiTheme="minorHAnsi" w:cstheme="minorHAnsi"/>
          <w:b/>
          <w:bCs/>
        </w:rPr>
        <w:t>CSI</w:t>
      </w:r>
    </w:p>
    <w:p w14:paraId="0F6A6024" w14:textId="77777777" w:rsidR="00FC0CE3" w:rsidRPr="00FC0CE3" w:rsidRDefault="00FC0CE3" w:rsidP="00FC0CE3">
      <w:pPr>
        <w:rPr>
          <w:rFonts w:asciiTheme="minorHAnsi" w:hAnsiTheme="minorHAnsi" w:cstheme="minorHAnsi"/>
        </w:rPr>
      </w:pPr>
    </w:p>
    <w:p w14:paraId="7EF70D15" w14:textId="6D72FA76" w:rsidR="00FC0CE3" w:rsidRPr="00FC0CE3" w:rsidRDefault="00FC0CE3" w:rsidP="00FC0CE3">
      <w:pPr>
        <w:rPr>
          <w:rFonts w:asciiTheme="minorHAnsi" w:hAnsiTheme="minorHAnsi" w:cstheme="minorHAnsi"/>
        </w:rPr>
      </w:pPr>
      <w:r w:rsidRPr="00FC0CE3">
        <w:rPr>
          <w:rFonts w:asciiTheme="minorHAnsi" w:hAnsiTheme="minorHAnsi" w:cstheme="minorHAnsi"/>
        </w:rPr>
        <w:t xml:space="preserve">In the fast-paced world of automotive service, minutes matter. </w:t>
      </w:r>
      <w:r w:rsidR="00AF26C2">
        <w:rPr>
          <w:rFonts w:asciiTheme="minorHAnsi" w:hAnsiTheme="minorHAnsi" w:cstheme="minorHAnsi"/>
        </w:rPr>
        <w:t>Ask</w:t>
      </w:r>
      <w:r w:rsidRPr="00FC0CE3">
        <w:rPr>
          <w:rFonts w:asciiTheme="minorHAnsi" w:hAnsiTheme="minorHAnsi" w:cstheme="minorHAnsi"/>
        </w:rPr>
        <w:t xml:space="preserve"> Warren Weimer, Service and Parts Director at Corwin Toyota in Colorado Springs. He transformed their Express Maintenance service from a potential bottleneck into a high-performance profit center. Here's how.</w:t>
      </w:r>
    </w:p>
    <w:p w14:paraId="66BDCDD2" w14:textId="77777777" w:rsidR="00FC0CE3" w:rsidRPr="00FC0CE3" w:rsidRDefault="00FC0CE3" w:rsidP="00FC0CE3">
      <w:pPr>
        <w:rPr>
          <w:rFonts w:asciiTheme="minorHAnsi" w:hAnsiTheme="minorHAnsi" w:cstheme="minorHAnsi"/>
        </w:rPr>
      </w:pPr>
    </w:p>
    <w:p w14:paraId="1A8DE069" w14:textId="77777777" w:rsidR="00FC0CE3" w:rsidRPr="00FC0CE3" w:rsidRDefault="00FC0CE3" w:rsidP="00FC0CE3">
      <w:pPr>
        <w:rPr>
          <w:rFonts w:asciiTheme="minorHAnsi" w:hAnsiTheme="minorHAnsi" w:cstheme="minorHAnsi"/>
          <w:b/>
          <w:bCs/>
        </w:rPr>
      </w:pPr>
      <w:r w:rsidRPr="00FC0CE3">
        <w:rPr>
          <w:rFonts w:asciiTheme="minorHAnsi" w:hAnsiTheme="minorHAnsi" w:cstheme="minorHAnsi"/>
          <w:b/>
          <w:bCs/>
        </w:rPr>
        <w:t>The Challenge: Stuck in Neutral</w:t>
      </w:r>
    </w:p>
    <w:p w14:paraId="4FE6DDEE" w14:textId="77777777" w:rsidR="00FC0CE3" w:rsidRPr="00FC0CE3" w:rsidRDefault="00FC0CE3" w:rsidP="00FC0CE3">
      <w:pPr>
        <w:rPr>
          <w:rFonts w:asciiTheme="minorHAnsi" w:hAnsiTheme="minorHAnsi" w:cstheme="minorHAnsi"/>
        </w:rPr>
      </w:pPr>
    </w:p>
    <w:p w14:paraId="66DCDFBB" w14:textId="5B51D743" w:rsidR="00FC0CE3" w:rsidRPr="00FC0CE3" w:rsidRDefault="00FC0CE3" w:rsidP="00FC0CE3">
      <w:pPr>
        <w:rPr>
          <w:rFonts w:asciiTheme="minorHAnsi" w:hAnsiTheme="minorHAnsi" w:cstheme="minorHAnsi"/>
        </w:rPr>
      </w:pPr>
      <w:r w:rsidRPr="00FC0CE3">
        <w:rPr>
          <w:rFonts w:asciiTheme="minorHAnsi" w:hAnsiTheme="minorHAnsi" w:cstheme="minorHAnsi"/>
        </w:rPr>
        <w:t>"No one wants to wait two hours for an oil change," W</w:t>
      </w:r>
      <w:r w:rsidR="00DD4D96">
        <w:rPr>
          <w:rFonts w:asciiTheme="minorHAnsi" w:hAnsiTheme="minorHAnsi" w:cstheme="minorHAnsi"/>
        </w:rPr>
        <w:t xml:space="preserve">arren said </w:t>
      </w:r>
      <w:r w:rsidRPr="00FC0CE3">
        <w:rPr>
          <w:rFonts w:asciiTheme="minorHAnsi" w:hAnsiTheme="minorHAnsi" w:cstheme="minorHAnsi"/>
        </w:rPr>
        <w:t xml:space="preserve">bluntly. Despite being part of a brand known for efficient maintenance, Corwin Toyota's express service </w:t>
      </w:r>
      <w:r w:rsidR="00B878C7">
        <w:rPr>
          <w:rFonts w:asciiTheme="minorHAnsi" w:hAnsiTheme="minorHAnsi" w:cstheme="minorHAnsi"/>
        </w:rPr>
        <w:t>fell</w:t>
      </w:r>
      <w:r w:rsidRPr="00FC0CE3">
        <w:rPr>
          <w:rFonts w:asciiTheme="minorHAnsi" w:hAnsiTheme="minorHAnsi" w:cstheme="minorHAnsi"/>
        </w:rPr>
        <w:t xml:space="preserve"> short of customer expectations. With wait times stretching to 2.5 hours, they were at risk of losing valuable customer-pay business to quick-lube competitors.</w:t>
      </w:r>
    </w:p>
    <w:p w14:paraId="427FF4D5" w14:textId="77777777" w:rsidR="00FC0CE3" w:rsidRPr="00FC0CE3" w:rsidRDefault="00FC0CE3" w:rsidP="00FC0CE3">
      <w:pPr>
        <w:rPr>
          <w:rFonts w:asciiTheme="minorHAnsi" w:hAnsiTheme="minorHAnsi" w:cstheme="minorHAnsi"/>
        </w:rPr>
      </w:pPr>
    </w:p>
    <w:p w14:paraId="51B45C72" w14:textId="2B98B45D" w:rsidR="001C2C4B" w:rsidRPr="001C2C4B" w:rsidRDefault="00FC0CE3" w:rsidP="001C2C4B">
      <w:pPr>
        <w:rPr>
          <w:rFonts w:asciiTheme="minorHAnsi" w:hAnsiTheme="minorHAnsi" w:cstheme="minorHAnsi"/>
          <w:b/>
          <w:bCs/>
        </w:rPr>
      </w:pPr>
      <w:r w:rsidRPr="00FC0CE3">
        <w:rPr>
          <w:rFonts w:asciiTheme="minorHAnsi" w:hAnsiTheme="minorHAnsi" w:cstheme="minorHAnsi"/>
          <w:b/>
          <w:bCs/>
        </w:rPr>
        <w:t xml:space="preserve">The Pit Stop Strategy: </w:t>
      </w:r>
      <w:proofErr w:type="spellStart"/>
      <w:r w:rsidR="001C2C4B" w:rsidRPr="001C2C4B">
        <w:rPr>
          <w:rFonts w:asciiTheme="minorHAnsi" w:hAnsiTheme="minorHAnsi" w:cstheme="minorHAnsi"/>
          <w:b/>
          <w:bCs/>
        </w:rPr>
        <w:t>ServiceVision</w:t>
      </w:r>
      <w:proofErr w:type="spellEnd"/>
      <w:r w:rsidR="001C2C4B" w:rsidRPr="001C2C4B">
        <w:rPr>
          <w:rFonts w:asciiTheme="minorHAnsi" w:hAnsiTheme="minorHAnsi" w:cstheme="minorHAnsi"/>
          <w:b/>
          <w:bCs/>
        </w:rPr>
        <w:t>™</w:t>
      </w:r>
      <w:r w:rsidR="001C2C4B">
        <w:rPr>
          <w:rFonts w:asciiTheme="minorHAnsi" w:hAnsiTheme="minorHAnsi" w:cstheme="minorHAnsi"/>
          <w:b/>
          <w:bCs/>
        </w:rPr>
        <w:t xml:space="preserve"> </w:t>
      </w:r>
      <w:r w:rsidR="001C2C4B" w:rsidRPr="001C2C4B">
        <w:rPr>
          <w:rFonts w:asciiTheme="minorHAnsi" w:hAnsiTheme="minorHAnsi" w:cstheme="minorHAnsi"/>
          <w:b/>
          <w:bCs/>
        </w:rPr>
        <w:t xml:space="preserve">cycle time reduction and automated service workflow. </w:t>
      </w:r>
    </w:p>
    <w:p w14:paraId="39747297" w14:textId="77777777" w:rsidR="001C2C4B" w:rsidRDefault="001C2C4B" w:rsidP="00FC0CE3">
      <w:pPr>
        <w:rPr>
          <w:rFonts w:asciiTheme="minorHAnsi" w:hAnsiTheme="minorHAnsi" w:cstheme="minorHAnsi"/>
        </w:rPr>
      </w:pPr>
    </w:p>
    <w:p w14:paraId="57E0DA55" w14:textId="0FE75A00" w:rsidR="00FC0CE3" w:rsidRPr="00FC0CE3" w:rsidRDefault="00FC0CE3" w:rsidP="00FC0CE3">
      <w:pPr>
        <w:rPr>
          <w:rFonts w:asciiTheme="minorHAnsi" w:hAnsiTheme="minorHAnsi" w:cstheme="minorHAnsi"/>
        </w:rPr>
      </w:pPr>
      <w:r w:rsidRPr="00FC0CE3">
        <w:rPr>
          <w:rFonts w:asciiTheme="minorHAnsi" w:hAnsiTheme="minorHAnsi" w:cstheme="minorHAnsi"/>
        </w:rPr>
        <w:t>W</w:t>
      </w:r>
      <w:r w:rsidR="00DD4D96">
        <w:rPr>
          <w:rFonts w:asciiTheme="minorHAnsi" w:hAnsiTheme="minorHAnsi" w:cstheme="minorHAnsi"/>
        </w:rPr>
        <w:t xml:space="preserve">arren, </w:t>
      </w:r>
      <w:r w:rsidRPr="00FC0CE3">
        <w:rPr>
          <w:rFonts w:asciiTheme="minorHAnsi" w:hAnsiTheme="minorHAnsi" w:cstheme="minorHAnsi"/>
        </w:rPr>
        <w:t>a former Master Technician turned Service Director, knew that to win in the express lane, precision timing</w:t>
      </w:r>
      <w:r w:rsidR="00E1500B">
        <w:rPr>
          <w:rFonts w:asciiTheme="minorHAnsi" w:hAnsiTheme="minorHAnsi" w:cstheme="minorHAnsi"/>
        </w:rPr>
        <w:t xml:space="preserve"> was needed. </w:t>
      </w:r>
      <w:r w:rsidRPr="00FC0CE3">
        <w:rPr>
          <w:rFonts w:asciiTheme="minorHAnsi" w:hAnsiTheme="minorHAnsi" w:cstheme="minorHAnsi"/>
        </w:rPr>
        <w:t xml:space="preserve">Enter </w:t>
      </w:r>
      <w:proofErr w:type="spellStart"/>
      <w:r w:rsidR="000C09F0" w:rsidRPr="000C09F0">
        <w:rPr>
          <w:rFonts w:asciiTheme="minorHAnsi" w:hAnsiTheme="minorHAnsi" w:cstheme="minorHAnsi"/>
        </w:rPr>
        <w:t>ServiceVision</w:t>
      </w:r>
      <w:proofErr w:type="spellEnd"/>
      <w:r w:rsidR="000C09F0" w:rsidRPr="000C09F0">
        <w:rPr>
          <w:rFonts w:asciiTheme="minorHAnsi" w:hAnsiTheme="minorHAnsi" w:cstheme="minorHAnsi"/>
        </w:rPr>
        <w:t xml:space="preserve">™, Mobile Dealer Data's (MDD) </w:t>
      </w:r>
      <w:r w:rsidR="00B21C02" w:rsidRPr="00B21C02">
        <w:rPr>
          <w:rFonts w:asciiTheme="minorHAnsi" w:hAnsiTheme="minorHAnsi" w:cstheme="minorHAnsi"/>
        </w:rPr>
        <w:t>cycle time reduction</w:t>
      </w:r>
      <w:r w:rsidR="00DD4D96">
        <w:rPr>
          <w:rFonts w:asciiTheme="minorHAnsi" w:hAnsiTheme="minorHAnsi" w:cstheme="minorHAnsi"/>
        </w:rPr>
        <w:t>,</w:t>
      </w:r>
      <w:r w:rsidR="00B21C02" w:rsidRPr="00B21C02">
        <w:rPr>
          <w:rFonts w:asciiTheme="minorHAnsi" w:hAnsiTheme="minorHAnsi" w:cstheme="minorHAnsi"/>
        </w:rPr>
        <w:t xml:space="preserve"> and automated service workflow</w:t>
      </w:r>
      <w:r w:rsidR="00B21C02">
        <w:rPr>
          <w:rFonts w:asciiTheme="minorHAnsi" w:hAnsiTheme="minorHAnsi" w:cstheme="minorHAnsi"/>
        </w:rPr>
        <w:t xml:space="preserve">. </w:t>
      </w:r>
    </w:p>
    <w:p w14:paraId="6824DC46" w14:textId="77777777" w:rsidR="00FC0CE3" w:rsidRPr="00FC0CE3" w:rsidRDefault="00FC0CE3" w:rsidP="00FC0CE3">
      <w:pPr>
        <w:rPr>
          <w:rFonts w:asciiTheme="minorHAnsi" w:hAnsiTheme="minorHAnsi" w:cstheme="minorHAnsi"/>
        </w:rPr>
      </w:pPr>
    </w:p>
    <w:p w14:paraId="69234AC2" w14:textId="428E983D" w:rsidR="00FC0CE3" w:rsidRPr="00FC0CE3" w:rsidRDefault="00FC0CE3" w:rsidP="00FC0CE3">
      <w:pPr>
        <w:rPr>
          <w:rFonts w:asciiTheme="minorHAnsi" w:hAnsiTheme="minorHAnsi" w:cstheme="minorHAnsi"/>
        </w:rPr>
      </w:pPr>
      <w:r w:rsidRPr="00FC0CE3">
        <w:rPr>
          <w:rFonts w:asciiTheme="minorHAnsi" w:hAnsiTheme="minorHAnsi" w:cstheme="minorHAnsi"/>
        </w:rPr>
        <w:t xml:space="preserve">This cutting-edge tool allows real-time </w:t>
      </w:r>
      <w:r w:rsidR="0042536D" w:rsidRPr="0042536D">
        <w:rPr>
          <w:rFonts w:asciiTheme="minorHAnsi" w:hAnsiTheme="minorHAnsi" w:cstheme="minorHAnsi"/>
        </w:rPr>
        <w:t xml:space="preserve">tracking </w:t>
      </w:r>
      <w:r w:rsidRPr="00FC0CE3">
        <w:rPr>
          <w:rFonts w:asciiTheme="minorHAnsi" w:hAnsiTheme="minorHAnsi" w:cstheme="minorHAnsi"/>
        </w:rPr>
        <w:t>of every step in the express service process, from check-in to drive-off. "With this cycle time tool, we know at the 40-minute mark whether we're having an issue with a particular delivery," W</w:t>
      </w:r>
      <w:r w:rsidR="00DD4D96">
        <w:rPr>
          <w:rFonts w:asciiTheme="minorHAnsi" w:hAnsiTheme="minorHAnsi" w:cstheme="minorHAnsi"/>
        </w:rPr>
        <w:t xml:space="preserve">arren said. </w:t>
      </w:r>
      <w:r w:rsidRPr="00FC0CE3">
        <w:rPr>
          <w:rFonts w:asciiTheme="minorHAnsi" w:hAnsiTheme="minorHAnsi" w:cstheme="minorHAnsi"/>
        </w:rPr>
        <w:t>"We can get help there immediately to meet our delivery promise."</w:t>
      </w:r>
    </w:p>
    <w:p w14:paraId="09F7F2CF" w14:textId="77777777" w:rsidR="00FC0CE3" w:rsidRPr="00FC0CE3" w:rsidRDefault="00FC0CE3" w:rsidP="00FC0CE3">
      <w:pPr>
        <w:rPr>
          <w:rFonts w:asciiTheme="minorHAnsi" w:hAnsiTheme="minorHAnsi" w:cstheme="minorHAnsi"/>
        </w:rPr>
      </w:pPr>
    </w:p>
    <w:p w14:paraId="082AAC1F" w14:textId="77777777" w:rsidR="00FC0CE3" w:rsidRPr="00FC0CE3" w:rsidRDefault="00FC0CE3" w:rsidP="00FC0CE3">
      <w:pPr>
        <w:rPr>
          <w:rFonts w:asciiTheme="minorHAnsi" w:hAnsiTheme="minorHAnsi" w:cstheme="minorHAnsi"/>
          <w:b/>
          <w:bCs/>
        </w:rPr>
      </w:pPr>
      <w:r w:rsidRPr="00FC0CE3">
        <w:rPr>
          <w:rFonts w:asciiTheme="minorHAnsi" w:hAnsiTheme="minorHAnsi" w:cstheme="minorHAnsi"/>
          <w:b/>
          <w:bCs/>
        </w:rPr>
        <w:t>Revving Up Results:</w:t>
      </w:r>
    </w:p>
    <w:p w14:paraId="6819C839" w14:textId="77777777" w:rsidR="00FC0CE3" w:rsidRPr="00FC0CE3" w:rsidRDefault="00FC0CE3" w:rsidP="00FC0CE3">
      <w:pPr>
        <w:rPr>
          <w:rFonts w:asciiTheme="minorHAnsi" w:hAnsiTheme="minorHAnsi" w:cstheme="minorHAnsi"/>
        </w:rPr>
      </w:pPr>
    </w:p>
    <w:p w14:paraId="40231DEE"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The impact was immediate and impressive:</w:t>
      </w:r>
    </w:p>
    <w:p w14:paraId="1E400A88"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- 64% of customers now out the door within 60 minutes</w:t>
      </w:r>
    </w:p>
    <w:p w14:paraId="19E0B96F"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- 96% of services completed within 90 minutes</w:t>
      </w:r>
    </w:p>
    <w:p w14:paraId="5D368960"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 Average wait time slashed from 2.5 hours to under 90 minutes</w:t>
      </w:r>
    </w:p>
    <w:p w14:paraId="10410E9B" w14:textId="77777777" w:rsidR="00FC0CE3" w:rsidRPr="00FC0CE3" w:rsidRDefault="00FC0CE3" w:rsidP="00FC0CE3">
      <w:pPr>
        <w:rPr>
          <w:rFonts w:asciiTheme="minorHAnsi" w:hAnsiTheme="minorHAnsi" w:cstheme="minorHAnsi"/>
        </w:rPr>
      </w:pPr>
    </w:p>
    <w:p w14:paraId="2ADA04E9"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But the benefits didn't stop there. Corwin Toyota saw a significant uptick in their Toyota Loyalty and Engagement scores and CSI (Customer Satisfaction Index), proving that speed doesn't have to compromise quality.</w:t>
      </w:r>
    </w:p>
    <w:p w14:paraId="08FB25C1" w14:textId="77777777" w:rsidR="00FC0CE3" w:rsidRPr="00FC0CE3" w:rsidRDefault="00FC0CE3" w:rsidP="00FC0CE3">
      <w:pPr>
        <w:rPr>
          <w:rFonts w:asciiTheme="minorHAnsi" w:hAnsiTheme="minorHAnsi" w:cstheme="minorHAnsi"/>
        </w:rPr>
      </w:pPr>
    </w:p>
    <w:p w14:paraId="25E41F0D" w14:textId="77777777" w:rsidR="00FC0CE3" w:rsidRPr="00FC0CE3" w:rsidRDefault="00FC0CE3" w:rsidP="00FC0CE3">
      <w:pPr>
        <w:rPr>
          <w:rFonts w:asciiTheme="minorHAnsi" w:hAnsiTheme="minorHAnsi" w:cstheme="minorHAnsi"/>
          <w:b/>
          <w:bCs/>
        </w:rPr>
      </w:pPr>
      <w:r w:rsidRPr="00FC0CE3">
        <w:rPr>
          <w:rFonts w:asciiTheme="minorHAnsi" w:hAnsiTheme="minorHAnsi" w:cstheme="minorHAnsi"/>
          <w:b/>
          <w:bCs/>
        </w:rPr>
        <w:t>Under the Hood: The Cycle Time Advantage</w:t>
      </w:r>
    </w:p>
    <w:p w14:paraId="3B880991" w14:textId="77777777" w:rsidR="00FC0CE3" w:rsidRPr="00FC0CE3" w:rsidRDefault="00FC0CE3" w:rsidP="00FC0CE3">
      <w:pPr>
        <w:rPr>
          <w:rFonts w:asciiTheme="minorHAnsi" w:hAnsiTheme="minorHAnsi" w:cstheme="minorHAnsi"/>
        </w:rPr>
      </w:pPr>
    </w:p>
    <w:p w14:paraId="6CE3E354"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 xml:space="preserve">Ed French, president of </w:t>
      </w:r>
      <w:proofErr w:type="spellStart"/>
      <w:r w:rsidRPr="00FC0CE3">
        <w:rPr>
          <w:rFonts w:asciiTheme="minorHAnsi" w:hAnsiTheme="minorHAnsi" w:cstheme="minorHAnsi"/>
        </w:rPr>
        <w:t>AutoProfit</w:t>
      </w:r>
      <w:proofErr w:type="spellEnd"/>
      <w:r w:rsidRPr="00FC0CE3">
        <w:rPr>
          <w:rFonts w:asciiTheme="minorHAnsi" w:hAnsiTheme="minorHAnsi" w:cstheme="minorHAnsi"/>
        </w:rPr>
        <w:t xml:space="preserve"> Group and a veteran in dealership performance enhancement, puts it into perspective: "Service managers often focus on stacking work into each repair order. But cycle time management looks at how to add more billable hours through efficiency."</w:t>
      </w:r>
    </w:p>
    <w:p w14:paraId="7D94FDAE" w14:textId="77777777" w:rsidR="00FC0CE3" w:rsidRPr="00FC0CE3" w:rsidRDefault="00FC0CE3" w:rsidP="00FC0CE3">
      <w:pPr>
        <w:rPr>
          <w:rFonts w:asciiTheme="minorHAnsi" w:hAnsiTheme="minorHAnsi" w:cstheme="minorHAnsi"/>
        </w:rPr>
      </w:pPr>
    </w:p>
    <w:p w14:paraId="57D4F944"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By adopting this approach, Corwin Toyota isn't just turning bays faster – they're turning more profit.</w:t>
      </w:r>
    </w:p>
    <w:p w14:paraId="206B85B0" w14:textId="77777777" w:rsidR="00FC0CE3" w:rsidRPr="00FC0CE3" w:rsidRDefault="00FC0CE3" w:rsidP="00FC0CE3">
      <w:pPr>
        <w:rPr>
          <w:rFonts w:asciiTheme="minorHAnsi" w:hAnsiTheme="minorHAnsi" w:cstheme="minorHAnsi"/>
        </w:rPr>
      </w:pPr>
    </w:p>
    <w:p w14:paraId="57F47E90" w14:textId="77777777" w:rsidR="00FC0CE3" w:rsidRPr="00FC0CE3" w:rsidRDefault="00FC0CE3" w:rsidP="00FC0CE3">
      <w:pPr>
        <w:rPr>
          <w:rFonts w:asciiTheme="minorHAnsi" w:hAnsiTheme="minorHAnsi" w:cstheme="minorHAnsi"/>
          <w:b/>
          <w:bCs/>
        </w:rPr>
      </w:pPr>
      <w:r w:rsidRPr="00FC0CE3">
        <w:rPr>
          <w:rFonts w:asciiTheme="minorHAnsi" w:hAnsiTheme="minorHAnsi" w:cstheme="minorHAnsi"/>
          <w:b/>
          <w:bCs/>
        </w:rPr>
        <w:t>Beyond Oil Changes: A Comprehensive Tune-Up</w:t>
      </w:r>
    </w:p>
    <w:p w14:paraId="59A83B0B" w14:textId="77777777" w:rsidR="00FC0CE3" w:rsidRPr="00FC0CE3" w:rsidRDefault="00FC0CE3" w:rsidP="00FC0CE3">
      <w:pPr>
        <w:rPr>
          <w:rFonts w:asciiTheme="minorHAnsi" w:hAnsiTheme="minorHAnsi" w:cstheme="minorHAnsi"/>
        </w:rPr>
      </w:pPr>
    </w:p>
    <w:p w14:paraId="25EE01F2" w14:textId="1DC89D89" w:rsidR="00FC0CE3" w:rsidRPr="00FC0CE3" w:rsidRDefault="00FC0CE3" w:rsidP="00FC0CE3">
      <w:pPr>
        <w:rPr>
          <w:rFonts w:asciiTheme="minorHAnsi" w:hAnsiTheme="minorHAnsi" w:cstheme="minorHAnsi"/>
        </w:rPr>
      </w:pPr>
      <w:r w:rsidRPr="00FC0CE3">
        <w:rPr>
          <w:rFonts w:asciiTheme="minorHAnsi" w:hAnsiTheme="minorHAnsi" w:cstheme="minorHAnsi"/>
        </w:rPr>
        <w:t>W</w:t>
      </w:r>
      <w:r w:rsidR="00527DEC">
        <w:rPr>
          <w:rFonts w:asciiTheme="minorHAnsi" w:hAnsiTheme="minorHAnsi" w:cstheme="minorHAnsi"/>
        </w:rPr>
        <w:t xml:space="preserve">arren </w:t>
      </w:r>
      <w:r w:rsidRPr="00FC0CE3">
        <w:rPr>
          <w:rFonts w:asciiTheme="minorHAnsi" w:hAnsiTheme="minorHAnsi" w:cstheme="minorHAnsi"/>
        </w:rPr>
        <w:t xml:space="preserve">didn't stop at express service. Leveraging Mobile Dealer Data's Real-Time Location System (RTLS), Corwin Toyota now tracks inventory, keys, and vehicles throughout their property. "This was part of our efficiency solution," </w:t>
      </w:r>
      <w:r w:rsidR="00527DEC">
        <w:rPr>
          <w:rFonts w:asciiTheme="minorHAnsi" w:hAnsiTheme="minorHAnsi" w:cstheme="minorHAnsi"/>
        </w:rPr>
        <w:t xml:space="preserve">he noted. </w:t>
      </w:r>
      <w:r w:rsidRPr="00FC0CE3">
        <w:rPr>
          <w:rFonts w:asciiTheme="minorHAnsi" w:hAnsiTheme="minorHAnsi" w:cstheme="minorHAnsi"/>
        </w:rPr>
        <w:t>"We can pinpoint where cars are, identify holdups, and improve weak points throughout the day."</w:t>
      </w:r>
    </w:p>
    <w:p w14:paraId="36CD5870" w14:textId="77777777" w:rsidR="00FC0CE3" w:rsidRPr="00FC0CE3" w:rsidRDefault="00FC0CE3" w:rsidP="00FC0CE3">
      <w:pPr>
        <w:rPr>
          <w:rFonts w:asciiTheme="minorHAnsi" w:hAnsiTheme="minorHAnsi" w:cstheme="minorHAnsi"/>
        </w:rPr>
      </w:pPr>
    </w:p>
    <w:p w14:paraId="7EC68B03" w14:textId="77777777" w:rsidR="00FC0CE3" w:rsidRPr="00FC0CE3" w:rsidRDefault="00FC0CE3" w:rsidP="00FC0CE3">
      <w:pPr>
        <w:rPr>
          <w:rFonts w:asciiTheme="minorHAnsi" w:hAnsiTheme="minorHAnsi" w:cstheme="minorHAnsi"/>
          <w:b/>
          <w:bCs/>
        </w:rPr>
      </w:pPr>
      <w:r w:rsidRPr="00FC0CE3">
        <w:rPr>
          <w:rFonts w:asciiTheme="minorHAnsi" w:hAnsiTheme="minorHAnsi" w:cstheme="minorHAnsi"/>
          <w:b/>
          <w:bCs/>
        </w:rPr>
        <w:t>The Result: A Well-Oiled Machine</w:t>
      </w:r>
    </w:p>
    <w:p w14:paraId="21CFF97D" w14:textId="77777777" w:rsidR="00FC0CE3" w:rsidRPr="00FC0CE3" w:rsidRDefault="00FC0CE3" w:rsidP="00FC0CE3">
      <w:pPr>
        <w:rPr>
          <w:rFonts w:asciiTheme="minorHAnsi" w:hAnsiTheme="minorHAnsi" w:cstheme="minorHAnsi"/>
        </w:rPr>
      </w:pPr>
    </w:p>
    <w:p w14:paraId="42A2EC94" w14:textId="4F2811F7" w:rsidR="00FC0CE3" w:rsidRDefault="00FC0CE3" w:rsidP="00FC0CE3">
      <w:pPr>
        <w:rPr>
          <w:rFonts w:asciiTheme="minorHAnsi" w:hAnsiTheme="minorHAnsi" w:cstheme="minorHAnsi"/>
        </w:rPr>
      </w:pPr>
      <w:r w:rsidRPr="00FC0CE3">
        <w:rPr>
          <w:rFonts w:asciiTheme="minorHAnsi" w:hAnsiTheme="minorHAnsi" w:cstheme="minorHAnsi"/>
        </w:rPr>
        <w:t xml:space="preserve">With </w:t>
      </w:r>
      <w:r w:rsidR="00A73521">
        <w:rPr>
          <w:rFonts w:asciiTheme="minorHAnsi" w:hAnsiTheme="minorHAnsi" w:cstheme="minorHAnsi"/>
        </w:rPr>
        <w:t xml:space="preserve">MDD </w:t>
      </w:r>
      <w:proofErr w:type="spellStart"/>
      <w:r w:rsidR="00527DEC">
        <w:rPr>
          <w:rFonts w:asciiTheme="minorHAnsi" w:hAnsiTheme="minorHAnsi" w:cstheme="minorHAnsi"/>
        </w:rPr>
        <w:t>ServiceVision</w:t>
      </w:r>
      <w:proofErr w:type="spellEnd"/>
      <w:r w:rsidR="00527DEC">
        <w:rPr>
          <w:rFonts w:asciiTheme="minorHAnsi" w:hAnsiTheme="minorHAnsi" w:cstheme="minorHAnsi"/>
        </w:rPr>
        <w:t xml:space="preserve">, </w:t>
      </w:r>
      <w:r w:rsidRPr="00FC0CE3">
        <w:rPr>
          <w:rFonts w:asciiTheme="minorHAnsi" w:hAnsiTheme="minorHAnsi" w:cstheme="minorHAnsi"/>
        </w:rPr>
        <w:t>Corwin Toyota has transformed its express service into a model of efficiency:</w:t>
      </w:r>
    </w:p>
    <w:p w14:paraId="08EEF8B0" w14:textId="77777777" w:rsidR="00527DEC" w:rsidRPr="00FC0CE3" w:rsidRDefault="00527DEC" w:rsidP="00FC0CE3">
      <w:pPr>
        <w:rPr>
          <w:rFonts w:asciiTheme="minorHAnsi" w:hAnsiTheme="minorHAnsi" w:cstheme="minorHAnsi"/>
        </w:rPr>
      </w:pPr>
    </w:p>
    <w:p w14:paraId="7F5ABE22"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 Increased bay turns by 40-60%</w:t>
      </w:r>
    </w:p>
    <w:p w14:paraId="573D0C6C"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 Improved customer communication</w:t>
      </w:r>
    </w:p>
    <w:p w14:paraId="5C125EA1"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 Enhanced capacity management</w:t>
      </w:r>
    </w:p>
    <w:p w14:paraId="47C526B2"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 Boosted overall service profitability</w:t>
      </w:r>
    </w:p>
    <w:p w14:paraId="716A5D31" w14:textId="77777777" w:rsidR="00FC0CE3" w:rsidRPr="00FC0CE3" w:rsidRDefault="00FC0CE3" w:rsidP="00FC0CE3">
      <w:pPr>
        <w:rPr>
          <w:rFonts w:asciiTheme="minorHAnsi" w:hAnsiTheme="minorHAnsi" w:cstheme="minorHAnsi"/>
        </w:rPr>
      </w:pPr>
    </w:p>
    <w:p w14:paraId="18861B89" w14:textId="4565BA62" w:rsidR="00FC0CE3" w:rsidRPr="00FC0CE3" w:rsidRDefault="00FC0CE3" w:rsidP="00FC0CE3">
      <w:pPr>
        <w:rPr>
          <w:rFonts w:asciiTheme="minorHAnsi" w:hAnsiTheme="minorHAnsi" w:cstheme="minorHAnsi"/>
        </w:rPr>
      </w:pPr>
      <w:r w:rsidRPr="00FC0CE3">
        <w:rPr>
          <w:rFonts w:asciiTheme="minorHAnsi" w:hAnsiTheme="minorHAnsi" w:cstheme="minorHAnsi"/>
        </w:rPr>
        <w:t>"We now communicate with customers more efficiently," W</w:t>
      </w:r>
      <w:r w:rsidR="00527DEC">
        <w:rPr>
          <w:rFonts w:asciiTheme="minorHAnsi" w:hAnsiTheme="minorHAnsi" w:cstheme="minorHAnsi"/>
        </w:rPr>
        <w:t xml:space="preserve">arren said. </w:t>
      </w:r>
      <w:r w:rsidRPr="00FC0CE3">
        <w:rPr>
          <w:rFonts w:asciiTheme="minorHAnsi" w:hAnsiTheme="minorHAnsi" w:cstheme="minorHAnsi"/>
        </w:rPr>
        <w:t xml:space="preserve">"I have a quick snapshot of capacity and can book that appointment </w:t>
      </w:r>
      <w:r w:rsidR="00843163" w:rsidRPr="00FC0CE3">
        <w:rPr>
          <w:rFonts w:asciiTheme="minorHAnsi" w:hAnsiTheme="minorHAnsi" w:cstheme="minorHAnsi"/>
        </w:rPr>
        <w:t>today,</w:t>
      </w:r>
      <w:r w:rsidRPr="00FC0CE3">
        <w:rPr>
          <w:rFonts w:asciiTheme="minorHAnsi" w:hAnsiTheme="minorHAnsi" w:cstheme="minorHAnsi"/>
        </w:rPr>
        <w:t xml:space="preserve"> so it doesn't float down the street."</w:t>
      </w:r>
    </w:p>
    <w:p w14:paraId="6BDB1E79" w14:textId="77777777" w:rsidR="00FC0CE3" w:rsidRPr="00FC0CE3" w:rsidRDefault="00FC0CE3" w:rsidP="00FC0CE3">
      <w:pPr>
        <w:rPr>
          <w:rFonts w:asciiTheme="minorHAnsi" w:hAnsiTheme="minorHAnsi" w:cstheme="minorHAnsi"/>
        </w:rPr>
      </w:pPr>
    </w:p>
    <w:p w14:paraId="502D01A4" w14:textId="77777777" w:rsidR="00FC0CE3" w:rsidRPr="00FC0CE3" w:rsidRDefault="00FC0CE3" w:rsidP="00FC0CE3">
      <w:pPr>
        <w:rPr>
          <w:rFonts w:asciiTheme="minorHAnsi" w:hAnsiTheme="minorHAnsi" w:cstheme="minorHAnsi"/>
          <w:b/>
          <w:bCs/>
        </w:rPr>
      </w:pPr>
      <w:r w:rsidRPr="00FC0CE3">
        <w:rPr>
          <w:rFonts w:asciiTheme="minorHAnsi" w:hAnsiTheme="minorHAnsi" w:cstheme="minorHAnsi"/>
          <w:b/>
          <w:bCs/>
        </w:rPr>
        <w:t>Your Turn to Accelerate</w:t>
      </w:r>
    </w:p>
    <w:p w14:paraId="69A4C9D1" w14:textId="77777777" w:rsidR="00FC0CE3" w:rsidRPr="00FC0CE3" w:rsidRDefault="00FC0CE3" w:rsidP="00FC0CE3">
      <w:pPr>
        <w:rPr>
          <w:rFonts w:asciiTheme="minorHAnsi" w:hAnsiTheme="minorHAnsi" w:cstheme="minorHAnsi"/>
        </w:rPr>
      </w:pPr>
    </w:p>
    <w:p w14:paraId="71DF3D93"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 xml:space="preserve">In today's competitive market, every minute counts. The Corwin Toyota success story proves that with the right tools and mindset, you can turn your express service into a high-performance profit center. </w:t>
      </w:r>
    </w:p>
    <w:p w14:paraId="1C4A2AC3" w14:textId="77777777" w:rsidR="00FC0CE3" w:rsidRPr="00FC0CE3" w:rsidRDefault="00FC0CE3" w:rsidP="00FC0CE3">
      <w:pPr>
        <w:rPr>
          <w:rFonts w:asciiTheme="minorHAnsi" w:hAnsiTheme="minorHAnsi" w:cstheme="minorHAnsi"/>
        </w:rPr>
      </w:pPr>
    </w:p>
    <w:p w14:paraId="64574624" w14:textId="77777777" w:rsidR="00FC0CE3" w:rsidRPr="00FC0CE3" w:rsidRDefault="00FC0CE3" w:rsidP="00FC0CE3">
      <w:pPr>
        <w:rPr>
          <w:rFonts w:asciiTheme="minorHAnsi" w:hAnsiTheme="minorHAnsi" w:cstheme="minorHAnsi"/>
        </w:rPr>
      </w:pPr>
      <w:r w:rsidRPr="00FC0CE3">
        <w:rPr>
          <w:rFonts w:asciiTheme="minorHAnsi" w:hAnsiTheme="minorHAnsi" w:cstheme="minorHAnsi"/>
        </w:rPr>
        <w:t>Ready to put your service department in the fast lane? Consider how cycle time management could rev up your operations, satisfy more customers, and boost your bottom line.</w:t>
      </w:r>
    </w:p>
    <w:p w14:paraId="032AC1FA" w14:textId="77777777" w:rsidR="00FC0CE3" w:rsidRPr="00FC0CE3" w:rsidRDefault="00FC0CE3" w:rsidP="00FC0CE3">
      <w:pPr>
        <w:rPr>
          <w:rFonts w:asciiTheme="minorHAnsi" w:hAnsiTheme="minorHAnsi" w:cstheme="minorHAnsi"/>
        </w:rPr>
      </w:pPr>
    </w:p>
    <w:p w14:paraId="2E2D7A0B" w14:textId="0108FD36" w:rsidR="0010464B" w:rsidRDefault="00FC0CE3" w:rsidP="00FC0CE3">
      <w:pPr>
        <w:rPr>
          <w:rFonts w:asciiTheme="minorHAnsi" w:hAnsiTheme="minorHAnsi" w:cstheme="minorHAnsi"/>
        </w:rPr>
      </w:pPr>
      <w:r w:rsidRPr="00FC0CE3">
        <w:rPr>
          <w:rFonts w:asciiTheme="minorHAnsi" w:hAnsiTheme="minorHAnsi" w:cstheme="minorHAnsi"/>
        </w:rPr>
        <w:t>Remember, in the race for customer loyalty, the checkered flag goes to those who can deliver quality service at top speed. Don't let your express lane become an exit ramp for your customers – make it your expressway to success.</w:t>
      </w:r>
    </w:p>
    <w:p w14:paraId="4FE1EA61" w14:textId="77777777" w:rsidR="00527DEC" w:rsidRDefault="00527DEC" w:rsidP="00FC0CE3">
      <w:pPr>
        <w:rPr>
          <w:rFonts w:asciiTheme="minorHAnsi" w:hAnsiTheme="minorHAnsi" w:cstheme="minorHAnsi"/>
        </w:rPr>
      </w:pPr>
    </w:p>
    <w:p w14:paraId="1D3EFD49" w14:textId="31C59733" w:rsidR="00527DEC" w:rsidRDefault="00527DEC" w:rsidP="00FC0CE3">
      <w:pPr>
        <w:rPr>
          <w:rStyle w:val="Hyperlink"/>
          <w:rFonts w:asciiTheme="minorHAnsi" w:hAnsiTheme="minorHAnsi" w:cstheme="minorHAnsi"/>
        </w:rPr>
      </w:pPr>
      <w:r>
        <w:rPr>
          <w:rFonts w:asciiTheme="minorHAnsi" w:hAnsiTheme="minorHAnsi" w:cstheme="minorHAnsi"/>
        </w:rPr>
        <w:t xml:space="preserve">For more information or a product demo, please </w:t>
      </w:r>
      <w:hyperlink r:id="rId11" w:history="1">
        <w:r w:rsidR="005F415C" w:rsidRPr="005F415C">
          <w:rPr>
            <w:rStyle w:val="Hyperlink"/>
            <w:rFonts w:asciiTheme="minorHAnsi" w:hAnsiTheme="minorHAnsi" w:cstheme="minorHAnsi"/>
          </w:rPr>
          <w:t>click here</w:t>
        </w:r>
      </w:hyperlink>
      <w:r w:rsidR="005F415C">
        <w:rPr>
          <w:rFonts w:asciiTheme="minorHAnsi" w:hAnsiTheme="minorHAnsi" w:cstheme="minorHAnsi"/>
        </w:rPr>
        <w:t xml:space="preserve"> or </w:t>
      </w:r>
      <w:hyperlink r:id="rId12" w:history="1">
        <w:r w:rsidR="00843163" w:rsidRPr="007E3332">
          <w:rPr>
            <w:rStyle w:val="Hyperlink"/>
            <w:rFonts w:asciiTheme="minorHAnsi" w:hAnsiTheme="minorHAnsi" w:cstheme="minorHAnsi"/>
          </w:rPr>
          <w:t>sales@mdd.io</w:t>
        </w:r>
      </w:hyperlink>
      <w:r w:rsidR="00D36DAA">
        <w:rPr>
          <w:rStyle w:val="Hyperlink"/>
          <w:rFonts w:asciiTheme="minorHAnsi" w:hAnsiTheme="minorHAnsi" w:cstheme="minorHAnsi"/>
        </w:rPr>
        <w:br/>
      </w:r>
      <w:r w:rsidR="00D36DAA">
        <w:rPr>
          <w:rStyle w:val="Hyperlink"/>
          <w:rFonts w:asciiTheme="minorHAnsi" w:hAnsiTheme="minorHAnsi" w:cstheme="minorHAnsi"/>
        </w:rPr>
        <w:br/>
      </w:r>
      <w:r w:rsidR="00D36DAA">
        <w:rPr>
          <w:rStyle w:val="Hyperlink"/>
          <w:rFonts w:asciiTheme="minorHAnsi" w:hAnsiTheme="minorHAnsi" w:cstheme="minorHAnsi"/>
        </w:rPr>
        <w:br/>
      </w:r>
    </w:p>
    <w:p w14:paraId="174FDA4F" w14:textId="77777777" w:rsidR="00D36DAA" w:rsidRDefault="00D36DAA" w:rsidP="00FC0CE3">
      <w:pPr>
        <w:rPr>
          <w:rStyle w:val="Hyperlink"/>
          <w:rFonts w:asciiTheme="minorHAnsi" w:hAnsiTheme="minorHAnsi" w:cstheme="minorHAnsi"/>
        </w:rPr>
      </w:pPr>
    </w:p>
    <w:p w14:paraId="01E0FC36" w14:textId="77777777" w:rsidR="00D36DAA" w:rsidRDefault="00D36DAA" w:rsidP="00FC0CE3">
      <w:pPr>
        <w:rPr>
          <w:rStyle w:val="Hyperlink"/>
          <w:rFonts w:asciiTheme="minorHAnsi" w:hAnsiTheme="minorHAnsi" w:cstheme="minorHAnsi"/>
        </w:rPr>
      </w:pPr>
    </w:p>
    <w:p w14:paraId="1CEE225D" w14:textId="77777777" w:rsidR="00D36DAA" w:rsidRDefault="00D36DAA" w:rsidP="00FC0CE3">
      <w:pPr>
        <w:rPr>
          <w:rStyle w:val="Hyperlink"/>
          <w:rFonts w:asciiTheme="minorHAnsi" w:hAnsiTheme="minorHAnsi" w:cstheme="minorHAnsi"/>
        </w:rPr>
      </w:pPr>
    </w:p>
    <w:p w14:paraId="4FC5F9F2" w14:textId="77777777" w:rsidR="00D36DAA" w:rsidRDefault="00D36DAA" w:rsidP="00FC0CE3">
      <w:pPr>
        <w:rPr>
          <w:rStyle w:val="Hyperlink"/>
          <w:rFonts w:asciiTheme="minorHAnsi" w:hAnsiTheme="minorHAnsi" w:cstheme="minorHAnsi"/>
        </w:rPr>
      </w:pPr>
    </w:p>
    <w:p w14:paraId="59D6B94D" w14:textId="77777777" w:rsidR="00D36DAA" w:rsidRDefault="00D36DAA" w:rsidP="00FC0CE3">
      <w:pPr>
        <w:rPr>
          <w:rStyle w:val="Hyperlink"/>
          <w:rFonts w:asciiTheme="minorHAnsi" w:hAnsiTheme="minorHAnsi" w:cstheme="minorHAnsi"/>
        </w:rPr>
      </w:pPr>
    </w:p>
    <w:p w14:paraId="28A6F815" w14:textId="77777777" w:rsidR="00D36DAA" w:rsidRDefault="00D36DAA" w:rsidP="00FC0CE3">
      <w:pPr>
        <w:rPr>
          <w:rStyle w:val="Hyperlink"/>
          <w:rFonts w:asciiTheme="minorHAnsi" w:hAnsiTheme="minorHAnsi" w:cstheme="minorHAnsi"/>
        </w:rPr>
      </w:pPr>
    </w:p>
    <w:p w14:paraId="3D474AE6" w14:textId="77777777" w:rsidR="009161D3" w:rsidRDefault="009161D3" w:rsidP="009161D3">
      <w:pPr>
        <w:rPr>
          <w:rFonts w:asciiTheme="minorHAnsi" w:hAnsiTheme="minorHAnsi" w:cstheme="minorHAnsi"/>
          <w:b/>
          <w:bCs/>
        </w:rPr>
      </w:pPr>
      <w:r w:rsidRPr="009161D3">
        <w:rPr>
          <w:rFonts w:asciiTheme="minorHAnsi" w:hAnsiTheme="minorHAnsi" w:cstheme="minorHAnsi"/>
          <w:b/>
          <w:bCs/>
        </w:rPr>
        <w:lastRenderedPageBreak/>
        <w:t xml:space="preserve">FAQ for </w:t>
      </w:r>
      <w:proofErr w:type="spellStart"/>
      <w:r w:rsidRPr="009161D3">
        <w:rPr>
          <w:rFonts w:asciiTheme="minorHAnsi" w:hAnsiTheme="minorHAnsi" w:cstheme="minorHAnsi"/>
          <w:b/>
          <w:bCs/>
        </w:rPr>
        <w:t>ServiceVision</w:t>
      </w:r>
      <w:proofErr w:type="spellEnd"/>
      <w:r w:rsidRPr="009161D3">
        <w:rPr>
          <w:rFonts w:asciiTheme="minorHAnsi" w:hAnsiTheme="minorHAnsi" w:cstheme="minorHAnsi"/>
          <w:b/>
          <w:bCs/>
        </w:rPr>
        <w:t>™</w:t>
      </w:r>
    </w:p>
    <w:p w14:paraId="29698B98" w14:textId="77777777" w:rsidR="009161D3" w:rsidRPr="009161D3" w:rsidRDefault="009161D3" w:rsidP="009161D3">
      <w:pPr>
        <w:rPr>
          <w:rFonts w:asciiTheme="minorHAnsi" w:hAnsiTheme="minorHAnsi" w:cstheme="minorHAnsi"/>
          <w:b/>
          <w:bCs/>
        </w:rPr>
      </w:pPr>
    </w:p>
    <w:p w14:paraId="73111D10" w14:textId="77777777" w:rsidR="009161D3" w:rsidRPr="009161D3" w:rsidRDefault="009161D3" w:rsidP="009161D3">
      <w:pPr>
        <w:rPr>
          <w:rFonts w:asciiTheme="minorHAnsi" w:hAnsiTheme="minorHAnsi" w:cstheme="minorHAnsi"/>
          <w:b/>
          <w:bCs/>
        </w:rPr>
      </w:pPr>
      <w:r w:rsidRPr="009161D3">
        <w:rPr>
          <w:rFonts w:asciiTheme="minorHAnsi" w:hAnsiTheme="minorHAnsi" w:cstheme="minorHAnsi"/>
          <w:b/>
          <w:bCs/>
        </w:rPr>
        <w:t>1. How easy is the installation and training process?</w:t>
      </w:r>
    </w:p>
    <w:p w14:paraId="7294E1E6" w14:textId="77777777" w:rsidR="009161D3" w:rsidRDefault="009161D3" w:rsidP="009161D3">
      <w:pPr>
        <w:rPr>
          <w:rFonts w:asciiTheme="minorHAnsi" w:hAnsiTheme="minorHAnsi" w:cstheme="minorHAnsi"/>
        </w:rPr>
      </w:pPr>
      <w:r w:rsidRPr="009161D3">
        <w:rPr>
          <w:rFonts w:asciiTheme="minorHAnsi" w:hAnsiTheme="minorHAnsi" w:cstheme="minorHAnsi"/>
          <w:b/>
          <w:bCs/>
        </w:rPr>
        <w:t>Answer:</w:t>
      </w:r>
      <w:r w:rsidRPr="009161D3">
        <w:rPr>
          <w:rFonts w:asciiTheme="minorHAnsi" w:hAnsiTheme="minorHAnsi" w:cstheme="minorHAnsi"/>
        </w:rPr>
        <w:t> The installation and training process is seamless. We handle everything from start to finish, ensuring your dealership gets up and running without hassle. We send experts to take care of the setup and train your team on the system, so there's minimal disruption to your daily operations. With Mobile Dealer Data, you can be confident that your system will be implemented swiftly and with ease.</w:t>
      </w:r>
    </w:p>
    <w:p w14:paraId="1A3DC01D" w14:textId="77777777" w:rsidR="003A556E" w:rsidRPr="009161D3" w:rsidRDefault="003A556E" w:rsidP="009161D3">
      <w:pPr>
        <w:rPr>
          <w:rFonts w:asciiTheme="minorHAnsi" w:hAnsiTheme="minorHAnsi" w:cstheme="minorHAnsi"/>
        </w:rPr>
      </w:pPr>
    </w:p>
    <w:p w14:paraId="54AB34C2" w14:textId="77777777" w:rsidR="009161D3" w:rsidRPr="009161D3" w:rsidRDefault="009161D3" w:rsidP="009161D3">
      <w:pPr>
        <w:rPr>
          <w:rFonts w:asciiTheme="minorHAnsi" w:hAnsiTheme="minorHAnsi" w:cstheme="minorHAnsi"/>
          <w:b/>
          <w:bCs/>
        </w:rPr>
      </w:pPr>
      <w:r w:rsidRPr="009161D3">
        <w:rPr>
          <w:rFonts w:asciiTheme="minorHAnsi" w:hAnsiTheme="minorHAnsi" w:cstheme="minorHAnsi"/>
          <w:b/>
          <w:bCs/>
        </w:rPr>
        <w:t xml:space="preserve">2. Will using </w:t>
      </w:r>
      <w:proofErr w:type="spellStart"/>
      <w:r w:rsidRPr="009161D3">
        <w:rPr>
          <w:rFonts w:asciiTheme="minorHAnsi" w:hAnsiTheme="minorHAnsi" w:cstheme="minorHAnsi"/>
          <w:b/>
          <w:bCs/>
        </w:rPr>
        <w:t>ServiceVision</w:t>
      </w:r>
      <w:proofErr w:type="spellEnd"/>
      <w:r w:rsidRPr="009161D3">
        <w:rPr>
          <w:rFonts w:asciiTheme="minorHAnsi" w:hAnsiTheme="minorHAnsi" w:cstheme="minorHAnsi"/>
          <w:b/>
          <w:bCs/>
        </w:rPr>
        <w:t>™ require process changes at the dealership?</w:t>
      </w:r>
    </w:p>
    <w:p w14:paraId="4713C839" w14:textId="77777777" w:rsidR="009161D3" w:rsidRDefault="009161D3" w:rsidP="009161D3">
      <w:pPr>
        <w:rPr>
          <w:rFonts w:asciiTheme="minorHAnsi" w:hAnsiTheme="minorHAnsi" w:cstheme="minorHAnsi"/>
        </w:rPr>
      </w:pPr>
      <w:r w:rsidRPr="009161D3">
        <w:rPr>
          <w:rFonts w:asciiTheme="minorHAnsi" w:hAnsiTheme="minorHAnsi" w:cstheme="minorHAnsi"/>
          <w:b/>
          <w:bCs/>
        </w:rPr>
        <w:t>Answer:</w:t>
      </w:r>
      <w:r w:rsidRPr="009161D3">
        <w:rPr>
          <w:rFonts w:asciiTheme="minorHAnsi" w:hAnsiTheme="minorHAnsi" w:cstheme="minorHAnsi"/>
        </w:rPr>
        <w:t xml:space="preserve"> No major process changes are needed! Our system integrates effortlessly with your current workflow. You don’t have to overhaul existing processes or retrain your team. The only real change is swapping out your traditional paper tags for our electronic tracking tags. With </w:t>
      </w:r>
      <w:proofErr w:type="spellStart"/>
      <w:r w:rsidRPr="009161D3">
        <w:rPr>
          <w:rFonts w:asciiTheme="minorHAnsi" w:hAnsiTheme="minorHAnsi" w:cstheme="minorHAnsi"/>
        </w:rPr>
        <w:t>ServiceVision</w:t>
      </w:r>
      <w:proofErr w:type="spellEnd"/>
      <w:r w:rsidRPr="009161D3">
        <w:rPr>
          <w:rFonts w:asciiTheme="minorHAnsi" w:hAnsiTheme="minorHAnsi" w:cstheme="minorHAnsi"/>
        </w:rPr>
        <w:t>™, your dealership creates a "digital twin" of your current operations, allowing you to maintain what already works while benefiting from real-time data and increased efficiency.</w:t>
      </w:r>
    </w:p>
    <w:p w14:paraId="69F498BE" w14:textId="77777777" w:rsidR="003A556E" w:rsidRPr="009161D3" w:rsidRDefault="003A556E" w:rsidP="009161D3">
      <w:pPr>
        <w:rPr>
          <w:rFonts w:asciiTheme="minorHAnsi" w:hAnsiTheme="minorHAnsi" w:cstheme="minorHAnsi"/>
        </w:rPr>
      </w:pPr>
    </w:p>
    <w:p w14:paraId="5CF51310" w14:textId="77777777" w:rsidR="009161D3" w:rsidRPr="009161D3" w:rsidRDefault="009161D3" w:rsidP="009161D3">
      <w:pPr>
        <w:rPr>
          <w:rFonts w:asciiTheme="minorHAnsi" w:hAnsiTheme="minorHAnsi" w:cstheme="minorHAnsi"/>
          <w:b/>
          <w:bCs/>
        </w:rPr>
      </w:pPr>
      <w:r w:rsidRPr="009161D3">
        <w:rPr>
          <w:rFonts w:asciiTheme="minorHAnsi" w:hAnsiTheme="minorHAnsi" w:cstheme="minorHAnsi"/>
          <w:b/>
          <w:bCs/>
        </w:rPr>
        <w:t xml:space="preserve">3. What are the costs to implement </w:t>
      </w:r>
      <w:proofErr w:type="spellStart"/>
      <w:r w:rsidRPr="009161D3">
        <w:rPr>
          <w:rFonts w:asciiTheme="minorHAnsi" w:hAnsiTheme="minorHAnsi" w:cstheme="minorHAnsi"/>
          <w:b/>
          <w:bCs/>
        </w:rPr>
        <w:t>ServiceVision</w:t>
      </w:r>
      <w:proofErr w:type="spellEnd"/>
      <w:r w:rsidRPr="009161D3">
        <w:rPr>
          <w:rFonts w:asciiTheme="minorHAnsi" w:hAnsiTheme="minorHAnsi" w:cstheme="minorHAnsi"/>
          <w:b/>
          <w:bCs/>
        </w:rPr>
        <w:t>™ versus the savings it creates?</w:t>
      </w:r>
    </w:p>
    <w:p w14:paraId="40E93D48" w14:textId="77777777" w:rsidR="009161D3" w:rsidRDefault="009161D3" w:rsidP="009161D3">
      <w:pPr>
        <w:rPr>
          <w:rFonts w:asciiTheme="minorHAnsi" w:hAnsiTheme="minorHAnsi" w:cstheme="minorHAnsi"/>
        </w:rPr>
      </w:pPr>
      <w:r w:rsidRPr="009161D3">
        <w:rPr>
          <w:rFonts w:asciiTheme="minorHAnsi" w:hAnsiTheme="minorHAnsi" w:cstheme="minorHAnsi"/>
          <w:b/>
          <w:bCs/>
        </w:rPr>
        <w:t>Answer:</w:t>
      </w:r>
      <w:r w:rsidRPr="009161D3">
        <w:rPr>
          <w:rFonts w:asciiTheme="minorHAnsi" w:hAnsiTheme="minorHAnsi" w:cstheme="minorHAnsi"/>
        </w:rPr>
        <w:t xml:space="preserve"> The average dealership can get started with </w:t>
      </w:r>
      <w:proofErr w:type="spellStart"/>
      <w:r w:rsidRPr="009161D3">
        <w:rPr>
          <w:rFonts w:asciiTheme="minorHAnsi" w:hAnsiTheme="minorHAnsi" w:cstheme="minorHAnsi"/>
        </w:rPr>
        <w:t>ServiceVision</w:t>
      </w:r>
      <w:proofErr w:type="spellEnd"/>
      <w:r w:rsidRPr="009161D3">
        <w:rPr>
          <w:rFonts w:asciiTheme="minorHAnsi" w:hAnsiTheme="minorHAnsi" w:cstheme="minorHAnsi"/>
        </w:rPr>
        <w:t>™ for around $5000. The system’s efficiency improvements lead to substantial savings. In fact, most dealerships see an increase of over $60,000 in additional revenue within the first month alone. This quick return makes the upfront cost a smart investment, quickly outweighed by the increased productivity and profits.</w:t>
      </w:r>
    </w:p>
    <w:p w14:paraId="4A82FC3B" w14:textId="77777777" w:rsidR="003A556E" w:rsidRPr="009161D3" w:rsidRDefault="003A556E" w:rsidP="009161D3">
      <w:pPr>
        <w:rPr>
          <w:rFonts w:asciiTheme="minorHAnsi" w:hAnsiTheme="minorHAnsi" w:cstheme="minorHAnsi"/>
        </w:rPr>
      </w:pPr>
    </w:p>
    <w:p w14:paraId="4EE0BF48" w14:textId="77777777" w:rsidR="009161D3" w:rsidRPr="009161D3" w:rsidRDefault="009161D3" w:rsidP="009161D3">
      <w:pPr>
        <w:rPr>
          <w:rFonts w:asciiTheme="minorHAnsi" w:hAnsiTheme="minorHAnsi" w:cstheme="minorHAnsi"/>
          <w:b/>
          <w:bCs/>
        </w:rPr>
      </w:pPr>
      <w:r w:rsidRPr="009161D3">
        <w:rPr>
          <w:rFonts w:asciiTheme="minorHAnsi" w:hAnsiTheme="minorHAnsi" w:cstheme="minorHAnsi"/>
          <w:b/>
          <w:bCs/>
        </w:rPr>
        <w:t xml:space="preserve">4. Beyond the improvements in speed and scheduling, what other benefits does </w:t>
      </w:r>
      <w:proofErr w:type="spellStart"/>
      <w:r w:rsidRPr="009161D3">
        <w:rPr>
          <w:rFonts w:asciiTheme="minorHAnsi" w:hAnsiTheme="minorHAnsi" w:cstheme="minorHAnsi"/>
          <w:b/>
          <w:bCs/>
        </w:rPr>
        <w:t>ServiceVision</w:t>
      </w:r>
      <w:proofErr w:type="spellEnd"/>
      <w:r w:rsidRPr="009161D3">
        <w:rPr>
          <w:rFonts w:asciiTheme="minorHAnsi" w:hAnsiTheme="minorHAnsi" w:cstheme="minorHAnsi"/>
          <w:b/>
          <w:bCs/>
        </w:rPr>
        <w:t>™ offer for dealers?</w:t>
      </w:r>
    </w:p>
    <w:p w14:paraId="1F171BFA" w14:textId="77777777" w:rsidR="009161D3" w:rsidRPr="009161D3" w:rsidRDefault="009161D3" w:rsidP="009161D3">
      <w:pPr>
        <w:rPr>
          <w:rFonts w:asciiTheme="minorHAnsi" w:hAnsiTheme="minorHAnsi" w:cstheme="minorHAnsi"/>
        </w:rPr>
      </w:pPr>
      <w:r w:rsidRPr="009161D3">
        <w:rPr>
          <w:rFonts w:asciiTheme="minorHAnsi" w:hAnsiTheme="minorHAnsi" w:cstheme="minorHAnsi"/>
          <w:b/>
          <w:bCs/>
        </w:rPr>
        <w:t>Answer:</w:t>
      </w:r>
      <w:r w:rsidRPr="009161D3">
        <w:rPr>
          <w:rFonts w:asciiTheme="minorHAnsi" w:hAnsiTheme="minorHAnsi" w:cstheme="minorHAnsi"/>
        </w:rPr>
        <w:t xml:space="preserve"> In addition to speeding up service times and improving scheduling efficiency, </w:t>
      </w:r>
      <w:proofErr w:type="spellStart"/>
      <w:r w:rsidRPr="009161D3">
        <w:rPr>
          <w:rFonts w:asciiTheme="minorHAnsi" w:hAnsiTheme="minorHAnsi" w:cstheme="minorHAnsi"/>
        </w:rPr>
        <w:t>ServiceVision</w:t>
      </w:r>
      <w:proofErr w:type="spellEnd"/>
      <w:r w:rsidRPr="009161D3">
        <w:rPr>
          <w:rFonts w:asciiTheme="minorHAnsi" w:hAnsiTheme="minorHAnsi" w:cstheme="minorHAnsi"/>
        </w:rPr>
        <w:t>™ brings a host of other impactful improvements:</w:t>
      </w:r>
    </w:p>
    <w:p w14:paraId="54991219" w14:textId="77777777" w:rsidR="009161D3" w:rsidRPr="009161D3" w:rsidRDefault="009161D3" w:rsidP="009161D3">
      <w:pPr>
        <w:numPr>
          <w:ilvl w:val="0"/>
          <w:numId w:val="7"/>
        </w:numPr>
        <w:rPr>
          <w:rFonts w:asciiTheme="minorHAnsi" w:hAnsiTheme="minorHAnsi" w:cstheme="minorHAnsi"/>
        </w:rPr>
      </w:pPr>
      <w:r w:rsidRPr="009161D3">
        <w:rPr>
          <w:rFonts w:asciiTheme="minorHAnsi" w:hAnsiTheme="minorHAnsi" w:cstheme="minorHAnsi"/>
          <w:b/>
          <w:bCs/>
        </w:rPr>
        <w:t>Increased Bay Utilization:</w:t>
      </w:r>
      <w:r w:rsidRPr="009161D3">
        <w:rPr>
          <w:rFonts w:asciiTheme="minorHAnsi" w:hAnsiTheme="minorHAnsi" w:cstheme="minorHAnsi"/>
        </w:rPr>
        <w:t> With better cycle time management, your service bays turn over faster, increasing your overall capacity without adding more staff.</w:t>
      </w:r>
    </w:p>
    <w:p w14:paraId="0F581F7A" w14:textId="77777777" w:rsidR="009161D3" w:rsidRPr="009161D3" w:rsidRDefault="009161D3" w:rsidP="009161D3">
      <w:pPr>
        <w:numPr>
          <w:ilvl w:val="0"/>
          <w:numId w:val="7"/>
        </w:numPr>
        <w:rPr>
          <w:rFonts w:asciiTheme="minorHAnsi" w:hAnsiTheme="minorHAnsi" w:cstheme="minorHAnsi"/>
        </w:rPr>
      </w:pPr>
      <w:r w:rsidRPr="009161D3">
        <w:rPr>
          <w:rFonts w:asciiTheme="minorHAnsi" w:hAnsiTheme="minorHAnsi" w:cstheme="minorHAnsi"/>
          <w:b/>
          <w:bCs/>
        </w:rPr>
        <w:t>Real-Time Tracking:</w:t>
      </w:r>
      <w:r w:rsidRPr="009161D3">
        <w:rPr>
          <w:rFonts w:asciiTheme="minorHAnsi" w:hAnsiTheme="minorHAnsi" w:cstheme="minorHAnsi"/>
        </w:rPr>
        <w:t> Our system tracks every vehicle, key, and service step, ensuring nothing is ever lost, which significantly reduces time wasted looking for vehicles or equipment.</w:t>
      </w:r>
    </w:p>
    <w:p w14:paraId="42BC4F5B" w14:textId="77777777" w:rsidR="009161D3" w:rsidRPr="009161D3" w:rsidRDefault="009161D3" w:rsidP="009161D3">
      <w:pPr>
        <w:numPr>
          <w:ilvl w:val="0"/>
          <w:numId w:val="7"/>
        </w:numPr>
        <w:rPr>
          <w:rFonts w:asciiTheme="minorHAnsi" w:hAnsiTheme="minorHAnsi" w:cstheme="minorHAnsi"/>
        </w:rPr>
      </w:pPr>
      <w:r w:rsidRPr="009161D3">
        <w:rPr>
          <w:rFonts w:asciiTheme="minorHAnsi" w:hAnsiTheme="minorHAnsi" w:cstheme="minorHAnsi"/>
          <w:b/>
          <w:bCs/>
        </w:rPr>
        <w:t>Enhanced Communication:</w:t>
      </w:r>
      <w:r w:rsidRPr="009161D3">
        <w:rPr>
          <w:rFonts w:asciiTheme="minorHAnsi" w:hAnsiTheme="minorHAnsi" w:cstheme="minorHAnsi"/>
        </w:rPr>
        <w:t> </w:t>
      </w:r>
      <w:proofErr w:type="spellStart"/>
      <w:r w:rsidRPr="009161D3">
        <w:rPr>
          <w:rFonts w:asciiTheme="minorHAnsi" w:hAnsiTheme="minorHAnsi" w:cstheme="minorHAnsi"/>
        </w:rPr>
        <w:t>ServiceVision</w:t>
      </w:r>
      <w:proofErr w:type="spellEnd"/>
      <w:r w:rsidRPr="009161D3">
        <w:rPr>
          <w:rFonts w:asciiTheme="minorHAnsi" w:hAnsiTheme="minorHAnsi" w:cstheme="minorHAnsi"/>
        </w:rPr>
        <w:t>™ allows your staff to communicate better with customers, giving them real-time updates on the status of their vehicle. This leads to higher customer satisfaction and loyalty.</w:t>
      </w:r>
    </w:p>
    <w:p w14:paraId="4D3D2D33" w14:textId="77777777" w:rsidR="009161D3" w:rsidRDefault="009161D3" w:rsidP="009161D3">
      <w:pPr>
        <w:numPr>
          <w:ilvl w:val="0"/>
          <w:numId w:val="7"/>
        </w:numPr>
        <w:rPr>
          <w:rFonts w:asciiTheme="minorHAnsi" w:hAnsiTheme="minorHAnsi" w:cstheme="minorHAnsi"/>
        </w:rPr>
      </w:pPr>
      <w:r w:rsidRPr="009161D3">
        <w:rPr>
          <w:rFonts w:asciiTheme="minorHAnsi" w:hAnsiTheme="minorHAnsi" w:cstheme="minorHAnsi"/>
          <w:b/>
          <w:bCs/>
        </w:rPr>
        <w:t>Improved CSI and Loyalty Scores:</w:t>
      </w:r>
      <w:r w:rsidRPr="009161D3">
        <w:rPr>
          <w:rFonts w:asciiTheme="minorHAnsi" w:hAnsiTheme="minorHAnsi" w:cstheme="minorHAnsi"/>
        </w:rPr>
        <w:t xml:space="preserve"> As seen with Corwin Toyota, dealerships using </w:t>
      </w:r>
      <w:proofErr w:type="spellStart"/>
      <w:r w:rsidRPr="009161D3">
        <w:rPr>
          <w:rFonts w:asciiTheme="minorHAnsi" w:hAnsiTheme="minorHAnsi" w:cstheme="minorHAnsi"/>
        </w:rPr>
        <w:t>ServiceVision</w:t>
      </w:r>
      <w:proofErr w:type="spellEnd"/>
      <w:r w:rsidRPr="009161D3">
        <w:rPr>
          <w:rFonts w:asciiTheme="minorHAnsi" w:hAnsiTheme="minorHAnsi" w:cstheme="minorHAnsi"/>
        </w:rPr>
        <w:t>™ often see an increase in Customer Satisfaction Index (CSI) and brand loyalty, driving long-term growth.</w:t>
      </w:r>
    </w:p>
    <w:p w14:paraId="62CC3BFB" w14:textId="77777777" w:rsidR="003A556E" w:rsidRPr="009161D3" w:rsidRDefault="003A556E" w:rsidP="003A556E">
      <w:pPr>
        <w:ind w:left="720"/>
        <w:rPr>
          <w:rFonts w:asciiTheme="minorHAnsi" w:hAnsiTheme="minorHAnsi" w:cstheme="minorHAnsi"/>
        </w:rPr>
      </w:pPr>
    </w:p>
    <w:p w14:paraId="3EFBE0E2" w14:textId="77777777" w:rsidR="009161D3" w:rsidRPr="009161D3" w:rsidRDefault="009161D3" w:rsidP="009161D3">
      <w:pPr>
        <w:rPr>
          <w:rFonts w:asciiTheme="minorHAnsi" w:hAnsiTheme="minorHAnsi" w:cstheme="minorHAnsi"/>
          <w:b/>
          <w:bCs/>
        </w:rPr>
      </w:pPr>
      <w:r w:rsidRPr="009161D3">
        <w:rPr>
          <w:rFonts w:asciiTheme="minorHAnsi" w:hAnsiTheme="minorHAnsi" w:cstheme="minorHAnsi"/>
          <w:b/>
          <w:bCs/>
        </w:rPr>
        <w:t>5. What kind of Return on Investment (ROI) can dealers expect, and in what timeframe?</w:t>
      </w:r>
    </w:p>
    <w:p w14:paraId="5FEF1265" w14:textId="77777777" w:rsidR="009161D3" w:rsidRPr="009161D3" w:rsidRDefault="009161D3" w:rsidP="009161D3">
      <w:pPr>
        <w:rPr>
          <w:rFonts w:asciiTheme="minorHAnsi" w:hAnsiTheme="minorHAnsi" w:cstheme="minorHAnsi"/>
        </w:rPr>
      </w:pPr>
      <w:r w:rsidRPr="009161D3">
        <w:rPr>
          <w:rFonts w:asciiTheme="minorHAnsi" w:hAnsiTheme="minorHAnsi" w:cstheme="minorHAnsi"/>
          <w:b/>
          <w:bCs/>
        </w:rPr>
        <w:t>Answer:</w:t>
      </w:r>
      <w:r w:rsidRPr="009161D3">
        <w:rPr>
          <w:rFonts w:asciiTheme="minorHAnsi" w:hAnsiTheme="minorHAnsi" w:cstheme="minorHAnsi"/>
        </w:rPr>
        <w:t xml:space="preserve"> Dealers using </w:t>
      </w:r>
      <w:proofErr w:type="spellStart"/>
      <w:r w:rsidRPr="009161D3">
        <w:rPr>
          <w:rFonts w:asciiTheme="minorHAnsi" w:hAnsiTheme="minorHAnsi" w:cstheme="minorHAnsi"/>
        </w:rPr>
        <w:t>ServiceVision</w:t>
      </w:r>
      <w:proofErr w:type="spellEnd"/>
      <w:r w:rsidRPr="009161D3">
        <w:rPr>
          <w:rFonts w:asciiTheme="minorHAnsi" w:hAnsiTheme="minorHAnsi" w:cstheme="minorHAnsi"/>
        </w:rPr>
        <w:t>™ typically experience a 10x return on investment (ROI) within the first month of use. The combination of reduced cycle times, increased service bay turns, and more efficient customer communication leads to immediate financial benefits, as demonstrated by Corwin Toyota’s success.</w:t>
      </w:r>
    </w:p>
    <w:p w14:paraId="07E0B040" w14:textId="77777777" w:rsidR="00843163" w:rsidRPr="00FC0CE3" w:rsidRDefault="00843163" w:rsidP="00FC0CE3">
      <w:pPr>
        <w:rPr>
          <w:rFonts w:asciiTheme="minorHAnsi" w:hAnsiTheme="minorHAnsi" w:cstheme="minorHAnsi"/>
        </w:rPr>
      </w:pPr>
    </w:p>
    <w:sectPr w:rsidR="00843163" w:rsidRPr="00FC0CE3" w:rsidSect="00F72B40">
      <w:headerReference w:type="default" r:id="rId13"/>
      <w:footerReference w:type="default" r:id="rId14"/>
      <w:pgSz w:w="12240" w:h="15840"/>
      <w:pgMar w:top="675"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5B9B" w14:textId="77777777" w:rsidR="0077288E" w:rsidRDefault="0077288E" w:rsidP="00BF6CC5">
      <w:r>
        <w:separator/>
      </w:r>
    </w:p>
  </w:endnote>
  <w:endnote w:type="continuationSeparator" w:id="0">
    <w:p w14:paraId="6385B8CF" w14:textId="77777777" w:rsidR="0077288E" w:rsidRDefault="0077288E" w:rsidP="00BF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uli">
    <w:altName w:val="Calibri"/>
    <w:panose1 w:val="020B0604020202020204"/>
    <w:charset w:val="4D"/>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65027" w14:textId="77777777" w:rsidR="00797359" w:rsidRDefault="00797359" w:rsidP="00797359">
    <w:pPr>
      <w:pStyle w:val="Footer"/>
      <w:jc w:val="right"/>
    </w:pPr>
    <w:r>
      <w:rPr>
        <w:noProof/>
      </w:rPr>
      <w:drawing>
        <wp:inline distT="0" distB="0" distL="0" distR="0" wp14:anchorId="189CEBAD" wp14:editId="7D47FE9F">
          <wp:extent cx="1420922" cy="424726"/>
          <wp:effectExtent l="0" t="0" r="1905"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1436" cy="4547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FF227" w14:textId="77777777" w:rsidR="0077288E" w:rsidRDefault="0077288E" w:rsidP="00BF6CC5">
      <w:r>
        <w:separator/>
      </w:r>
    </w:p>
  </w:footnote>
  <w:footnote w:type="continuationSeparator" w:id="0">
    <w:p w14:paraId="4E9CDAE5" w14:textId="77777777" w:rsidR="0077288E" w:rsidRDefault="0077288E" w:rsidP="00BF6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82B8" w14:textId="4E812E7F" w:rsidR="00F631E4" w:rsidRPr="00541598" w:rsidRDefault="008D4140" w:rsidP="00F631E4">
    <w:pPr>
      <w:rPr>
        <w:rFonts w:ascii="Arial" w:eastAsia="Open Sans Light" w:hAnsi="Arial" w:cs="Arial"/>
      </w:rPr>
    </w:pPr>
    <w:r>
      <w:rPr>
        <w:rFonts w:ascii="Arial" w:eastAsia="Muli" w:hAnsi="Arial" w:cs="Arial"/>
        <w:b/>
        <w:noProof/>
      </w:rPr>
      <w:drawing>
        <wp:inline distT="0" distB="0" distL="0" distR="0" wp14:anchorId="6BD3C1F0" wp14:editId="6BBFAEB8">
          <wp:extent cx="3477126" cy="431800"/>
          <wp:effectExtent l="0" t="0" r="3175" b="0"/>
          <wp:docPr id="155774381" name="Picture 3" descr="A green letter v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74381" name="Picture 3" descr="A green letter v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8252" cy="433182"/>
                  </a:xfrm>
                  <a:prstGeom prst="rect">
                    <a:avLst/>
                  </a:prstGeom>
                </pic:spPr>
              </pic:pic>
            </a:graphicData>
          </a:graphic>
        </wp:inline>
      </w:drawing>
    </w:r>
    <w:r>
      <w:rPr>
        <w:rFonts w:ascii="Arial" w:eastAsia="Muli" w:hAnsi="Arial" w:cs="Arial"/>
      </w:rPr>
      <w:tab/>
    </w:r>
    <w:r>
      <w:rPr>
        <w:rFonts w:ascii="Arial" w:eastAsia="Muli" w:hAnsi="Arial" w:cs="Arial"/>
      </w:rPr>
      <w:tab/>
    </w:r>
    <w:r>
      <w:rPr>
        <w:rFonts w:ascii="Arial" w:eastAsia="Muli" w:hAnsi="Arial" w:cs="Arial"/>
      </w:rPr>
      <w:tab/>
    </w:r>
    <w:r>
      <w:rPr>
        <w:rFonts w:ascii="Arial" w:eastAsia="Open Sans Light" w:hAnsi="Arial" w:cs="Arial"/>
        <w:noProof/>
      </w:rPr>
      <w:drawing>
        <wp:inline distT="0" distB="0" distL="0" distR="0" wp14:anchorId="183C276B" wp14:editId="628910DD">
          <wp:extent cx="1397000" cy="413279"/>
          <wp:effectExtent l="0" t="0" r="0" b="6350"/>
          <wp:docPr id="583564138" name="Picture 4"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64138" name="Picture 4" descr="A green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42151" cy="426636"/>
                  </a:xfrm>
                  <a:prstGeom prst="rect">
                    <a:avLst/>
                  </a:prstGeom>
                </pic:spPr>
              </pic:pic>
            </a:graphicData>
          </a:graphic>
        </wp:inline>
      </w:drawing>
    </w:r>
    <w:r w:rsidR="00F631E4" w:rsidRPr="00541598">
      <w:rPr>
        <w:rFonts w:ascii="Arial" w:eastAsia="Open Sans Light" w:hAnsi="Arial" w:cs="Arial"/>
        <w:noProof/>
      </w:rPr>
      <mc:AlternateContent>
        <mc:Choice Requires="wpg">
          <w:drawing>
            <wp:inline distT="114300" distB="114300" distL="114300" distR="114300" wp14:anchorId="1808B1C5" wp14:editId="1104B95E">
              <wp:extent cx="6858000" cy="88900"/>
              <wp:effectExtent l="0" t="12700" r="0" b="12700"/>
              <wp:docPr id="2" name="Group 2"/>
              <wp:cNvGraphicFramePr/>
              <a:graphic xmlns:a="http://schemas.openxmlformats.org/drawingml/2006/main">
                <a:graphicData uri="http://schemas.microsoft.com/office/word/2010/wordprocessingGroup">
                  <wpg:wgp>
                    <wpg:cNvGrpSpPr/>
                    <wpg:grpSpPr>
                      <a:xfrm>
                        <a:off x="0" y="0"/>
                        <a:ext cx="6858000" cy="88900"/>
                        <a:chOff x="495300" y="457200"/>
                        <a:chExt cx="7572225" cy="76200"/>
                      </a:xfrm>
                      <a:solidFill>
                        <a:srgbClr val="92D050"/>
                      </a:solidFill>
                    </wpg:grpSpPr>
                    <wps:wsp>
                      <wps:cNvPr id="4" name="Rectangle 4"/>
                      <wps:cNvSpPr/>
                      <wps:spPr>
                        <a:xfrm>
                          <a:off x="495300" y="457200"/>
                          <a:ext cx="5419800" cy="76200"/>
                        </a:xfrm>
                        <a:prstGeom prst="rect">
                          <a:avLst/>
                        </a:prstGeom>
                        <a:grpFill/>
                        <a:ln>
                          <a:noFill/>
                        </a:ln>
                      </wps:spPr>
                      <wps:txbx>
                        <w:txbxContent>
                          <w:p w14:paraId="37DC6A92" w14:textId="77777777" w:rsidR="00F631E4" w:rsidRDefault="00F631E4" w:rsidP="00F631E4">
                            <w:pPr>
                              <w:textDirection w:val="btLr"/>
                            </w:pPr>
                          </w:p>
                        </w:txbxContent>
                      </wps:txbx>
                      <wps:bodyPr spcFirstLastPara="1" wrap="square" lIns="91425" tIns="91425" rIns="91425" bIns="91425" anchor="ctr" anchorCtr="0">
                        <a:noAutofit/>
                      </wps:bodyPr>
                    </wps:wsp>
                    <wps:wsp>
                      <wps:cNvPr id="5" name="Rectangle 5"/>
                      <wps:cNvSpPr/>
                      <wps:spPr>
                        <a:xfrm>
                          <a:off x="5915025" y="457200"/>
                          <a:ext cx="2152500" cy="76200"/>
                        </a:xfrm>
                        <a:prstGeom prst="rect">
                          <a:avLst/>
                        </a:prstGeom>
                        <a:grpFill/>
                        <a:ln>
                          <a:noFill/>
                        </a:ln>
                      </wps:spPr>
                      <wps:txbx>
                        <w:txbxContent>
                          <w:p w14:paraId="4BC4A962" w14:textId="77777777" w:rsidR="00F631E4" w:rsidRDefault="00F631E4" w:rsidP="00F631E4">
                            <w:pPr>
                              <w:textDirection w:val="btLr"/>
                            </w:pPr>
                          </w:p>
                        </w:txbxContent>
                      </wps:txbx>
                      <wps:bodyPr spcFirstLastPara="1" wrap="square" lIns="91425" tIns="91425" rIns="91425" bIns="91425" anchor="ctr" anchorCtr="0">
                        <a:noAutofit/>
                      </wps:bodyPr>
                    </wps:wsp>
                  </wpg:wgp>
                </a:graphicData>
              </a:graphic>
            </wp:inline>
          </w:drawing>
        </mc:Choice>
        <mc:Fallback>
          <w:pict>
            <v:group w14:anchorId="1808B1C5" id="Group 2" o:spid="_x0000_s1026" style="width:540pt;height:7pt;mso-position-horizontal-relative:char;mso-position-vertical-relative:line" coordorigin="4953,4572" coordsize="75722,7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">
              <v:rect id="Rectangle 4" o:spid="_x0000_s1027" style="position:absolute;left:4953;top:4572;width:54198;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37DC6A92" w14:textId="77777777" w:rsidR="00F631E4" w:rsidRDefault="00F631E4" w:rsidP="00F631E4">
                      <w:pPr>
                        <w:textDirection w:val="btLr"/>
                      </w:pPr>
                    </w:p>
                  </w:txbxContent>
                </v:textbox>
              </v:rect>
              <v:rect id="Rectangle 5" o:spid="_x0000_s1028" style="position:absolute;left:59150;top:4572;width:21525;height:7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4BC4A962" w14:textId="77777777" w:rsidR="00F631E4" w:rsidRDefault="00F631E4" w:rsidP="00F631E4">
                      <w:pPr>
                        <w:textDirection w:val="btLr"/>
                      </w:pPr>
                    </w:p>
                  </w:txbxContent>
                </v:textbox>
              </v:rect>
              <w10:anchorlock/>
            </v:group>
          </w:pict>
        </mc:Fallback>
      </mc:AlternateContent>
    </w:r>
  </w:p>
  <w:p w14:paraId="3952A616" w14:textId="77777777" w:rsidR="00BF6CC5" w:rsidRPr="00F631E4" w:rsidRDefault="00BF6CC5" w:rsidP="00BF6CC5">
    <w:pPr>
      <w:pStyle w:val="Header"/>
      <w:ind w:left="612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D06"/>
    <w:multiLevelType w:val="multilevel"/>
    <w:tmpl w:val="657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02726"/>
    <w:multiLevelType w:val="multilevel"/>
    <w:tmpl w:val="09A4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331C6"/>
    <w:multiLevelType w:val="hybridMultilevel"/>
    <w:tmpl w:val="05AE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B5C75"/>
    <w:multiLevelType w:val="multilevel"/>
    <w:tmpl w:val="8E5C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27BD3"/>
    <w:multiLevelType w:val="multilevel"/>
    <w:tmpl w:val="3E94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A0654"/>
    <w:multiLevelType w:val="hybridMultilevel"/>
    <w:tmpl w:val="E9FAB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E54C78"/>
    <w:multiLevelType w:val="multilevel"/>
    <w:tmpl w:val="C56E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1242946">
    <w:abstractNumId w:val="4"/>
  </w:num>
  <w:num w:numId="2" w16cid:durableId="1737825248">
    <w:abstractNumId w:val="0"/>
  </w:num>
  <w:num w:numId="3" w16cid:durableId="1291009458">
    <w:abstractNumId w:val="3"/>
  </w:num>
  <w:num w:numId="4" w16cid:durableId="329525304">
    <w:abstractNumId w:val="1"/>
  </w:num>
  <w:num w:numId="5" w16cid:durableId="6951289">
    <w:abstractNumId w:val="2"/>
  </w:num>
  <w:num w:numId="6" w16cid:durableId="152724965">
    <w:abstractNumId w:val="5"/>
  </w:num>
  <w:num w:numId="7" w16cid:durableId="1995647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jA1NwIyTMzMzJV0lIJTi4sz8/NACoxrAaXGFHosAAAA"/>
  </w:docVars>
  <w:rsids>
    <w:rsidRoot w:val="00FC0CE3"/>
    <w:rsid w:val="0001239B"/>
    <w:rsid w:val="00022E47"/>
    <w:rsid w:val="00024D05"/>
    <w:rsid w:val="00055D9E"/>
    <w:rsid w:val="00061090"/>
    <w:rsid w:val="00081461"/>
    <w:rsid w:val="00084FF1"/>
    <w:rsid w:val="000952FF"/>
    <w:rsid w:val="000B1CD4"/>
    <w:rsid w:val="000C09F0"/>
    <w:rsid w:val="000E0A3C"/>
    <w:rsid w:val="000F493D"/>
    <w:rsid w:val="0010464B"/>
    <w:rsid w:val="001111C0"/>
    <w:rsid w:val="00124819"/>
    <w:rsid w:val="001558D8"/>
    <w:rsid w:val="00162127"/>
    <w:rsid w:val="001766CE"/>
    <w:rsid w:val="00187649"/>
    <w:rsid w:val="001A1E09"/>
    <w:rsid w:val="001A331C"/>
    <w:rsid w:val="001A49F0"/>
    <w:rsid w:val="001C2C4B"/>
    <w:rsid w:val="001E457C"/>
    <w:rsid w:val="00264AD0"/>
    <w:rsid w:val="002907CE"/>
    <w:rsid w:val="0029081A"/>
    <w:rsid w:val="00292F2F"/>
    <w:rsid w:val="002D6809"/>
    <w:rsid w:val="00345199"/>
    <w:rsid w:val="00385646"/>
    <w:rsid w:val="003A556E"/>
    <w:rsid w:val="003C51F5"/>
    <w:rsid w:val="003D0B32"/>
    <w:rsid w:val="003E32CF"/>
    <w:rsid w:val="004037B3"/>
    <w:rsid w:val="0042536D"/>
    <w:rsid w:val="004265AC"/>
    <w:rsid w:val="0043769F"/>
    <w:rsid w:val="00437A53"/>
    <w:rsid w:val="00444B25"/>
    <w:rsid w:val="00461CF7"/>
    <w:rsid w:val="00473C78"/>
    <w:rsid w:val="00483E0D"/>
    <w:rsid w:val="004A43C2"/>
    <w:rsid w:val="004D19DF"/>
    <w:rsid w:val="00527DEC"/>
    <w:rsid w:val="005346CA"/>
    <w:rsid w:val="00541598"/>
    <w:rsid w:val="00590191"/>
    <w:rsid w:val="005908A4"/>
    <w:rsid w:val="005A5A52"/>
    <w:rsid w:val="005D286D"/>
    <w:rsid w:val="005F415C"/>
    <w:rsid w:val="005F466B"/>
    <w:rsid w:val="00601277"/>
    <w:rsid w:val="00631973"/>
    <w:rsid w:val="00671CC4"/>
    <w:rsid w:val="006C1CD0"/>
    <w:rsid w:val="00704301"/>
    <w:rsid w:val="00726FF5"/>
    <w:rsid w:val="007403E0"/>
    <w:rsid w:val="0077288E"/>
    <w:rsid w:val="00797359"/>
    <w:rsid w:val="007E4325"/>
    <w:rsid w:val="007E5426"/>
    <w:rsid w:val="007F134C"/>
    <w:rsid w:val="007F39EB"/>
    <w:rsid w:val="00843163"/>
    <w:rsid w:val="008C0E13"/>
    <w:rsid w:val="008D3CCA"/>
    <w:rsid w:val="008D4140"/>
    <w:rsid w:val="008E4752"/>
    <w:rsid w:val="00913D0E"/>
    <w:rsid w:val="009161D3"/>
    <w:rsid w:val="00986BA1"/>
    <w:rsid w:val="009959A0"/>
    <w:rsid w:val="009A2807"/>
    <w:rsid w:val="009B7311"/>
    <w:rsid w:val="009D774E"/>
    <w:rsid w:val="009E1FC7"/>
    <w:rsid w:val="009F0B34"/>
    <w:rsid w:val="00A13DF5"/>
    <w:rsid w:val="00A43F01"/>
    <w:rsid w:val="00A46228"/>
    <w:rsid w:val="00A5675D"/>
    <w:rsid w:val="00A73521"/>
    <w:rsid w:val="00A75C24"/>
    <w:rsid w:val="00A81691"/>
    <w:rsid w:val="00A97CEF"/>
    <w:rsid w:val="00AE70C3"/>
    <w:rsid w:val="00AF26C2"/>
    <w:rsid w:val="00B02E21"/>
    <w:rsid w:val="00B21C02"/>
    <w:rsid w:val="00B66278"/>
    <w:rsid w:val="00B86C9B"/>
    <w:rsid w:val="00B878C7"/>
    <w:rsid w:val="00BA391C"/>
    <w:rsid w:val="00BE3173"/>
    <w:rsid w:val="00BF6CC5"/>
    <w:rsid w:val="00C0253D"/>
    <w:rsid w:val="00C11199"/>
    <w:rsid w:val="00C13FB5"/>
    <w:rsid w:val="00C14466"/>
    <w:rsid w:val="00C93E1C"/>
    <w:rsid w:val="00CA153F"/>
    <w:rsid w:val="00CD3BD8"/>
    <w:rsid w:val="00CE7787"/>
    <w:rsid w:val="00D36DAA"/>
    <w:rsid w:val="00D36E44"/>
    <w:rsid w:val="00D408B4"/>
    <w:rsid w:val="00D40A17"/>
    <w:rsid w:val="00D9687E"/>
    <w:rsid w:val="00DB6755"/>
    <w:rsid w:val="00DD4D96"/>
    <w:rsid w:val="00DF36F4"/>
    <w:rsid w:val="00E1500B"/>
    <w:rsid w:val="00E30E96"/>
    <w:rsid w:val="00E35F72"/>
    <w:rsid w:val="00E61666"/>
    <w:rsid w:val="00E76252"/>
    <w:rsid w:val="00E96E1B"/>
    <w:rsid w:val="00EA5458"/>
    <w:rsid w:val="00EC25B4"/>
    <w:rsid w:val="00F21A48"/>
    <w:rsid w:val="00F46B47"/>
    <w:rsid w:val="00F609D4"/>
    <w:rsid w:val="00F631E4"/>
    <w:rsid w:val="00F70979"/>
    <w:rsid w:val="00F70D4A"/>
    <w:rsid w:val="00F72B40"/>
    <w:rsid w:val="00FB0A46"/>
    <w:rsid w:val="00FB2686"/>
    <w:rsid w:val="00FC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ADB9C"/>
  <w15:chartTrackingRefBased/>
  <w15:docId w15:val="{9EDBF313-9CC7-9748-BC05-B5954201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C5"/>
    <w:rPr>
      <w:rFonts w:ascii="Times New Roman" w:eastAsia="Times New Roman" w:hAnsi="Times New Roman" w:cs="Times New Roman"/>
    </w:rPr>
  </w:style>
  <w:style w:type="paragraph" w:styleId="Heading2">
    <w:name w:val="heading 2"/>
    <w:basedOn w:val="Normal"/>
    <w:link w:val="Heading2Char"/>
    <w:uiPriority w:val="9"/>
    <w:qFormat/>
    <w:rsid w:val="001A1E0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9161D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161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1E09"/>
    <w:rPr>
      <w:rFonts w:ascii="Times New Roman" w:eastAsia="Times New Roman" w:hAnsi="Times New Roman" w:cs="Times New Roman"/>
      <w:b/>
      <w:bCs/>
      <w:sz w:val="36"/>
      <w:szCs w:val="36"/>
    </w:rPr>
  </w:style>
  <w:style w:type="paragraph" w:styleId="NormalWeb">
    <w:name w:val="Normal (Web)"/>
    <w:basedOn w:val="Normal"/>
    <w:uiPriority w:val="99"/>
    <w:unhideWhenUsed/>
    <w:rsid w:val="001A1E09"/>
    <w:pPr>
      <w:spacing w:before="100" w:beforeAutospacing="1" w:after="100" w:afterAutospacing="1"/>
    </w:pPr>
  </w:style>
  <w:style w:type="character" w:styleId="CommentReference">
    <w:name w:val="annotation reference"/>
    <w:basedOn w:val="DefaultParagraphFont"/>
    <w:uiPriority w:val="99"/>
    <w:semiHidden/>
    <w:unhideWhenUsed/>
    <w:rsid w:val="001A1E09"/>
    <w:rPr>
      <w:sz w:val="16"/>
      <w:szCs w:val="16"/>
    </w:rPr>
  </w:style>
  <w:style w:type="paragraph" w:styleId="CommentText">
    <w:name w:val="annotation text"/>
    <w:basedOn w:val="Normal"/>
    <w:link w:val="CommentTextChar"/>
    <w:uiPriority w:val="99"/>
    <w:semiHidden/>
    <w:unhideWhenUsed/>
    <w:rsid w:val="001A1E0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A1E09"/>
    <w:rPr>
      <w:sz w:val="20"/>
      <w:szCs w:val="20"/>
    </w:rPr>
  </w:style>
  <w:style w:type="paragraph" w:styleId="CommentSubject">
    <w:name w:val="annotation subject"/>
    <w:basedOn w:val="CommentText"/>
    <w:next w:val="CommentText"/>
    <w:link w:val="CommentSubjectChar"/>
    <w:uiPriority w:val="99"/>
    <w:semiHidden/>
    <w:unhideWhenUsed/>
    <w:rsid w:val="001A1E09"/>
    <w:rPr>
      <w:b/>
      <w:bCs/>
    </w:rPr>
  </w:style>
  <w:style w:type="character" w:customStyle="1" w:styleId="CommentSubjectChar">
    <w:name w:val="Comment Subject Char"/>
    <w:basedOn w:val="CommentTextChar"/>
    <w:link w:val="CommentSubject"/>
    <w:uiPriority w:val="99"/>
    <w:semiHidden/>
    <w:rsid w:val="001A1E09"/>
    <w:rPr>
      <w:b/>
      <w:bCs/>
      <w:sz w:val="20"/>
      <w:szCs w:val="20"/>
    </w:rPr>
  </w:style>
  <w:style w:type="paragraph" w:styleId="BalloonText">
    <w:name w:val="Balloon Text"/>
    <w:basedOn w:val="Normal"/>
    <w:link w:val="BalloonTextChar"/>
    <w:uiPriority w:val="99"/>
    <w:semiHidden/>
    <w:unhideWhenUsed/>
    <w:rsid w:val="001A1E09"/>
    <w:rPr>
      <w:rFonts w:eastAsiaTheme="minorHAnsi"/>
      <w:sz w:val="18"/>
      <w:szCs w:val="18"/>
    </w:rPr>
  </w:style>
  <w:style w:type="character" w:customStyle="1" w:styleId="BalloonTextChar">
    <w:name w:val="Balloon Text Char"/>
    <w:basedOn w:val="DefaultParagraphFont"/>
    <w:link w:val="BalloonText"/>
    <w:uiPriority w:val="99"/>
    <w:semiHidden/>
    <w:rsid w:val="001A1E09"/>
    <w:rPr>
      <w:rFonts w:ascii="Times New Roman" w:hAnsi="Times New Roman" w:cs="Times New Roman"/>
      <w:sz w:val="18"/>
      <w:szCs w:val="18"/>
    </w:rPr>
  </w:style>
  <w:style w:type="paragraph" w:styleId="Header">
    <w:name w:val="header"/>
    <w:basedOn w:val="Normal"/>
    <w:link w:val="HeaderChar"/>
    <w:uiPriority w:val="99"/>
    <w:unhideWhenUsed/>
    <w:rsid w:val="00BF6CC5"/>
    <w:pPr>
      <w:tabs>
        <w:tab w:val="center" w:pos="4680"/>
        <w:tab w:val="right" w:pos="9360"/>
      </w:tabs>
    </w:pPr>
  </w:style>
  <w:style w:type="character" w:customStyle="1" w:styleId="HeaderChar">
    <w:name w:val="Header Char"/>
    <w:basedOn w:val="DefaultParagraphFont"/>
    <w:link w:val="Header"/>
    <w:uiPriority w:val="99"/>
    <w:rsid w:val="00BF6CC5"/>
    <w:rPr>
      <w:rFonts w:ascii="Times New Roman" w:eastAsia="Times New Roman" w:hAnsi="Times New Roman" w:cs="Times New Roman"/>
    </w:rPr>
  </w:style>
  <w:style w:type="paragraph" w:styleId="Footer">
    <w:name w:val="footer"/>
    <w:basedOn w:val="Normal"/>
    <w:link w:val="FooterChar"/>
    <w:uiPriority w:val="99"/>
    <w:unhideWhenUsed/>
    <w:rsid w:val="00BF6CC5"/>
    <w:pPr>
      <w:tabs>
        <w:tab w:val="center" w:pos="4680"/>
        <w:tab w:val="right" w:pos="9360"/>
      </w:tabs>
    </w:pPr>
  </w:style>
  <w:style w:type="character" w:customStyle="1" w:styleId="FooterChar">
    <w:name w:val="Footer Char"/>
    <w:basedOn w:val="DefaultParagraphFont"/>
    <w:link w:val="Footer"/>
    <w:uiPriority w:val="99"/>
    <w:rsid w:val="00BF6CC5"/>
    <w:rPr>
      <w:rFonts w:ascii="Times New Roman" w:eastAsia="Times New Roman" w:hAnsi="Times New Roman" w:cs="Times New Roman"/>
    </w:rPr>
  </w:style>
  <w:style w:type="character" w:styleId="Hyperlink">
    <w:name w:val="Hyperlink"/>
    <w:basedOn w:val="DefaultParagraphFont"/>
    <w:uiPriority w:val="99"/>
    <w:unhideWhenUsed/>
    <w:rsid w:val="00BF6CC5"/>
    <w:rPr>
      <w:color w:val="0563C1" w:themeColor="hyperlink"/>
      <w:u w:val="single"/>
    </w:rPr>
  </w:style>
  <w:style w:type="character" w:styleId="UnresolvedMention">
    <w:name w:val="Unresolved Mention"/>
    <w:basedOn w:val="DefaultParagraphFont"/>
    <w:uiPriority w:val="99"/>
    <w:semiHidden/>
    <w:unhideWhenUsed/>
    <w:rsid w:val="00BF6CC5"/>
    <w:rPr>
      <w:color w:val="605E5C"/>
      <w:shd w:val="clear" w:color="auto" w:fill="E1DFDD"/>
    </w:rPr>
  </w:style>
  <w:style w:type="character" w:styleId="Strong">
    <w:name w:val="Strong"/>
    <w:basedOn w:val="DefaultParagraphFont"/>
    <w:uiPriority w:val="22"/>
    <w:qFormat/>
    <w:rsid w:val="003C51F5"/>
    <w:rPr>
      <w:b/>
      <w:bCs/>
    </w:rPr>
  </w:style>
  <w:style w:type="paragraph" w:styleId="ListParagraph">
    <w:name w:val="List Paragraph"/>
    <w:basedOn w:val="Normal"/>
    <w:uiPriority w:val="34"/>
    <w:qFormat/>
    <w:rsid w:val="003C51F5"/>
    <w:pPr>
      <w:ind w:left="720"/>
      <w:contextualSpacing/>
    </w:pPr>
  </w:style>
  <w:style w:type="table" w:styleId="TableGrid">
    <w:name w:val="Table Grid"/>
    <w:basedOn w:val="TableNormal"/>
    <w:uiPriority w:val="39"/>
    <w:rsid w:val="00631973"/>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536D"/>
    <w:rPr>
      <w:color w:val="666666"/>
    </w:rPr>
  </w:style>
  <w:style w:type="character" w:customStyle="1" w:styleId="Heading3Char">
    <w:name w:val="Heading 3 Char"/>
    <w:basedOn w:val="DefaultParagraphFont"/>
    <w:link w:val="Heading3"/>
    <w:uiPriority w:val="9"/>
    <w:semiHidden/>
    <w:rsid w:val="009161D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9161D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857153">
      <w:bodyDiv w:val="1"/>
      <w:marLeft w:val="0"/>
      <w:marRight w:val="0"/>
      <w:marTop w:val="0"/>
      <w:marBottom w:val="0"/>
      <w:divBdr>
        <w:top w:val="none" w:sz="0" w:space="0" w:color="auto"/>
        <w:left w:val="none" w:sz="0" w:space="0" w:color="auto"/>
        <w:bottom w:val="none" w:sz="0" w:space="0" w:color="auto"/>
        <w:right w:val="none" w:sz="0" w:space="0" w:color="auto"/>
      </w:divBdr>
    </w:div>
    <w:div w:id="626741021">
      <w:bodyDiv w:val="1"/>
      <w:marLeft w:val="0"/>
      <w:marRight w:val="0"/>
      <w:marTop w:val="0"/>
      <w:marBottom w:val="0"/>
      <w:divBdr>
        <w:top w:val="none" w:sz="0" w:space="0" w:color="auto"/>
        <w:left w:val="none" w:sz="0" w:space="0" w:color="auto"/>
        <w:bottom w:val="none" w:sz="0" w:space="0" w:color="auto"/>
        <w:right w:val="none" w:sz="0" w:space="0" w:color="auto"/>
      </w:divBdr>
    </w:div>
    <w:div w:id="687029924">
      <w:bodyDiv w:val="1"/>
      <w:marLeft w:val="0"/>
      <w:marRight w:val="0"/>
      <w:marTop w:val="0"/>
      <w:marBottom w:val="0"/>
      <w:divBdr>
        <w:top w:val="none" w:sz="0" w:space="0" w:color="auto"/>
        <w:left w:val="none" w:sz="0" w:space="0" w:color="auto"/>
        <w:bottom w:val="none" w:sz="0" w:space="0" w:color="auto"/>
        <w:right w:val="none" w:sz="0" w:space="0" w:color="auto"/>
      </w:divBdr>
    </w:div>
    <w:div w:id="882212621">
      <w:bodyDiv w:val="1"/>
      <w:marLeft w:val="0"/>
      <w:marRight w:val="0"/>
      <w:marTop w:val="0"/>
      <w:marBottom w:val="0"/>
      <w:divBdr>
        <w:top w:val="none" w:sz="0" w:space="0" w:color="auto"/>
        <w:left w:val="none" w:sz="0" w:space="0" w:color="auto"/>
        <w:bottom w:val="none" w:sz="0" w:space="0" w:color="auto"/>
        <w:right w:val="none" w:sz="0" w:space="0" w:color="auto"/>
      </w:divBdr>
    </w:div>
    <w:div w:id="1060594575">
      <w:bodyDiv w:val="1"/>
      <w:marLeft w:val="0"/>
      <w:marRight w:val="0"/>
      <w:marTop w:val="0"/>
      <w:marBottom w:val="0"/>
      <w:divBdr>
        <w:top w:val="none" w:sz="0" w:space="0" w:color="auto"/>
        <w:left w:val="none" w:sz="0" w:space="0" w:color="auto"/>
        <w:bottom w:val="none" w:sz="0" w:space="0" w:color="auto"/>
        <w:right w:val="none" w:sz="0" w:space="0" w:color="auto"/>
      </w:divBdr>
      <w:divsChild>
        <w:div w:id="1276133638">
          <w:marLeft w:val="0"/>
          <w:marRight w:val="0"/>
          <w:marTop w:val="0"/>
          <w:marBottom w:val="0"/>
          <w:divBdr>
            <w:top w:val="single" w:sz="2" w:space="0" w:color="E3E3E3"/>
            <w:left w:val="single" w:sz="2" w:space="0" w:color="E3E3E3"/>
            <w:bottom w:val="single" w:sz="2" w:space="0" w:color="E3E3E3"/>
            <w:right w:val="single" w:sz="2" w:space="0" w:color="E3E3E3"/>
          </w:divBdr>
          <w:divsChild>
            <w:div w:id="2007127932">
              <w:marLeft w:val="0"/>
              <w:marRight w:val="0"/>
              <w:marTop w:val="0"/>
              <w:marBottom w:val="0"/>
              <w:divBdr>
                <w:top w:val="single" w:sz="2" w:space="0" w:color="E3E3E3"/>
                <w:left w:val="single" w:sz="2" w:space="0" w:color="E3E3E3"/>
                <w:bottom w:val="single" w:sz="2" w:space="0" w:color="E3E3E3"/>
                <w:right w:val="single" w:sz="2" w:space="0" w:color="E3E3E3"/>
              </w:divBdr>
              <w:divsChild>
                <w:div w:id="428696539">
                  <w:marLeft w:val="0"/>
                  <w:marRight w:val="0"/>
                  <w:marTop w:val="0"/>
                  <w:marBottom w:val="0"/>
                  <w:divBdr>
                    <w:top w:val="single" w:sz="2" w:space="0" w:color="E3E3E3"/>
                    <w:left w:val="single" w:sz="2" w:space="0" w:color="E3E3E3"/>
                    <w:bottom w:val="single" w:sz="2" w:space="0" w:color="E3E3E3"/>
                    <w:right w:val="single" w:sz="2" w:space="0" w:color="E3E3E3"/>
                  </w:divBdr>
                  <w:divsChild>
                    <w:div w:id="2125423473">
                      <w:marLeft w:val="0"/>
                      <w:marRight w:val="0"/>
                      <w:marTop w:val="0"/>
                      <w:marBottom w:val="0"/>
                      <w:divBdr>
                        <w:top w:val="single" w:sz="2" w:space="0" w:color="E3E3E3"/>
                        <w:left w:val="single" w:sz="2" w:space="0" w:color="E3E3E3"/>
                        <w:bottom w:val="single" w:sz="2" w:space="0" w:color="E3E3E3"/>
                        <w:right w:val="single" w:sz="2" w:space="0" w:color="E3E3E3"/>
                      </w:divBdr>
                      <w:divsChild>
                        <w:div w:id="36629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5298178">
          <w:marLeft w:val="0"/>
          <w:marRight w:val="0"/>
          <w:marTop w:val="0"/>
          <w:marBottom w:val="0"/>
          <w:divBdr>
            <w:top w:val="single" w:sz="2" w:space="0" w:color="E3E3E3"/>
            <w:left w:val="single" w:sz="2" w:space="0" w:color="E3E3E3"/>
            <w:bottom w:val="single" w:sz="2" w:space="0" w:color="E3E3E3"/>
            <w:right w:val="single" w:sz="2" w:space="0" w:color="E3E3E3"/>
          </w:divBdr>
          <w:divsChild>
            <w:div w:id="1007244030">
              <w:marLeft w:val="0"/>
              <w:marRight w:val="0"/>
              <w:marTop w:val="0"/>
              <w:marBottom w:val="0"/>
              <w:divBdr>
                <w:top w:val="single" w:sz="2" w:space="0" w:color="E3E3E3"/>
                <w:left w:val="single" w:sz="2" w:space="0" w:color="E3E3E3"/>
                <w:bottom w:val="single" w:sz="2" w:space="0" w:color="E3E3E3"/>
                <w:right w:val="single" w:sz="2" w:space="0" w:color="E3E3E3"/>
              </w:divBdr>
              <w:divsChild>
                <w:div w:id="947851410">
                  <w:marLeft w:val="0"/>
                  <w:marRight w:val="0"/>
                  <w:marTop w:val="0"/>
                  <w:marBottom w:val="0"/>
                  <w:divBdr>
                    <w:top w:val="single" w:sz="2" w:space="0" w:color="E3E3E3"/>
                    <w:left w:val="single" w:sz="2" w:space="0" w:color="E3E3E3"/>
                    <w:bottom w:val="single" w:sz="2" w:space="0" w:color="E3E3E3"/>
                    <w:right w:val="single" w:sz="2" w:space="0" w:color="E3E3E3"/>
                  </w:divBdr>
                  <w:divsChild>
                    <w:div w:id="171771062">
                      <w:marLeft w:val="0"/>
                      <w:marRight w:val="0"/>
                      <w:marTop w:val="0"/>
                      <w:marBottom w:val="0"/>
                      <w:divBdr>
                        <w:top w:val="single" w:sz="2" w:space="0" w:color="E3E3E3"/>
                        <w:left w:val="single" w:sz="2" w:space="0" w:color="E3E3E3"/>
                        <w:bottom w:val="single" w:sz="2" w:space="0" w:color="E3E3E3"/>
                        <w:right w:val="single" w:sz="2" w:space="0" w:color="E3E3E3"/>
                      </w:divBdr>
                      <w:divsChild>
                        <w:div w:id="979924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08281083">
      <w:bodyDiv w:val="1"/>
      <w:marLeft w:val="0"/>
      <w:marRight w:val="0"/>
      <w:marTop w:val="0"/>
      <w:marBottom w:val="0"/>
      <w:divBdr>
        <w:top w:val="none" w:sz="0" w:space="0" w:color="auto"/>
        <w:left w:val="none" w:sz="0" w:space="0" w:color="auto"/>
        <w:bottom w:val="none" w:sz="0" w:space="0" w:color="auto"/>
        <w:right w:val="none" w:sz="0" w:space="0" w:color="auto"/>
      </w:divBdr>
    </w:div>
    <w:div w:id="1235966165">
      <w:bodyDiv w:val="1"/>
      <w:marLeft w:val="0"/>
      <w:marRight w:val="0"/>
      <w:marTop w:val="0"/>
      <w:marBottom w:val="0"/>
      <w:divBdr>
        <w:top w:val="none" w:sz="0" w:space="0" w:color="auto"/>
        <w:left w:val="none" w:sz="0" w:space="0" w:color="auto"/>
        <w:bottom w:val="none" w:sz="0" w:space="0" w:color="auto"/>
        <w:right w:val="none" w:sz="0" w:space="0" w:color="auto"/>
      </w:divBdr>
    </w:div>
    <w:div w:id="1303540874">
      <w:bodyDiv w:val="1"/>
      <w:marLeft w:val="0"/>
      <w:marRight w:val="0"/>
      <w:marTop w:val="0"/>
      <w:marBottom w:val="0"/>
      <w:divBdr>
        <w:top w:val="none" w:sz="0" w:space="0" w:color="auto"/>
        <w:left w:val="none" w:sz="0" w:space="0" w:color="auto"/>
        <w:bottom w:val="none" w:sz="0" w:space="0" w:color="auto"/>
        <w:right w:val="none" w:sz="0" w:space="0" w:color="auto"/>
      </w:divBdr>
    </w:div>
    <w:div w:id="1419449027">
      <w:bodyDiv w:val="1"/>
      <w:marLeft w:val="0"/>
      <w:marRight w:val="0"/>
      <w:marTop w:val="0"/>
      <w:marBottom w:val="0"/>
      <w:divBdr>
        <w:top w:val="none" w:sz="0" w:space="0" w:color="auto"/>
        <w:left w:val="none" w:sz="0" w:space="0" w:color="auto"/>
        <w:bottom w:val="none" w:sz="0" w:space="0" w:color="auto"/>
        <w:right w:val="none" w:sz="0" w:space="0" w:color="auto"/>
      </w:divBdr>
    </w:div>
    <w:div w:id="1796168134">
      <w:bodyDiv w:val="1"/>
      <w:marLeft w:val="0"/>
      <w:marRight w:val="0"/>
      <w:marTop w:val="0"/>
      <w:marBottom w:val="0"/>
      <w:divBdr>
        <w:top w:val="none" w:sz="0" w:space="0" w:color="auto"/>
        <w:left w:val="none" w:sz="0" w:space="0" w:color="auto"/>
        <w:bottom w:val="none" w:sz="0" w:space="0" w:color="auto"/>
        <w:right w:val="none" w:sz="0" w:space="0" w:color="auto"/>
      </w:divBdr>
    </w:div>
    <w:div w:id="1983271744">
      <w:bodyDiv w:val="1"/>
      <w:marLeft w:val="0"/>
      <w:marRight w:val="0"/>
      <w:marTop w:val="0"/>
      <w:marBottom w:val="0"/>
      <w:divBdr>
        <w:top w:val="none" w:sz="0" w:space="0" w:color="auto"/>
        <w:left w:val="none" w:sz="0" w:space="0" w:color="auto"/>
        <w:bottom w:val="none" w:sz="0" w:space="0" w:color="auto"/>
        <w:right w:val="none" w:sz="0" w:space="0" w:color="auto"/>
      </w:divBdr>
      <w:divsChild>
        <w:div w:id="408967998">
          <w:marLeft w:val="0"/>
          <w:marRight w:val="0"/>
          <w:marTop w:val="0"/>
          <w:marBottom w:val="0"/>
          <w:divBdr>
            <w:top w:val="single" w:sz="2" w:space="0" w:color="E3E3E3"/>
            <w:left w:val="single" w:sz="2" w:space="0" w:color="E3E3E3"/>
            <w:bottom w:val="single" w:sz="2" w:space="0" w:color="E3E3E3"/>
            <w:right w:val="single" w:sz="2" w:space="0" w:color="E3E3E3"/>
          </w:divBdr>
          <w:divsChild>
            <w:div w:id="2037998826">
              <w:marLeft w:val="0"/>
              <w:marRight w:val="0"/>
              <w:marTop w:val="0"/>
              <w:marBottom w:val="0"/>
              <w:divBdr>
                <w:top w:val="single" w:sz="2" w:space="0" w:color="E3E3E3"/>
                <w:left w:val="single" w:sz="2" w:space="0" w:color="E3E3E3"/>
                <w:bottom w:val="single" w:sz="2" w:space="0" w:color="E3E3E3"/>
                <w:right w:val="single" w:sz="2" w:space="0" w:color="E3E3E3"/>
              </w:divBdr>
              <w:divsChild>
                <w:div w:id="515191948">
                  <w:marLeft w:val="0"/>
                  <w:marRight w:val="0"/>
                  <w:marTop w:val="0"/>
                  <w:marBottom w:val="0"/>
                  <w:divBdr>
                    <w:top w:val="single" w:sz="2" w:space="0" w:color="E3E3E3"/>
                    <w:left w:val="single" w:sz="2" w:space="0" w:color="E3E3E3"/>
                    <w:bottom w:val="single" w:sz="2" w:space="0" w:color="E3E3E3"/>
                    <w:right w:val="single" w:sz="2" w:space="0" w:color="E3E3E3"/>
                  </w:divBdr>
                  <w:divsChild>
                    <w:div w:id="984357397">
                      <w:marLeft w:val="0"/>
                      <w:marRight w:val="0"/>
                      <w:marTop w:val="0"/>
                      <w:marBottom w:val="0"/>
                      <w:divBdr>
                        <w:top w:val="single" w:sz="2" w:space="0" w:color="E3E3E3"/>
                        <w:left w:val="single" w:sz="2" w:space="0" w:color="E3E3E3"/>
                        <w:bottom w:val="single" w:sz="2" w:space="0" w:color="E3E3E3"/>
                        <w:right w:val="single" w:sz="2" w:space="0" w:color="E3E3E3"/>
                      </w:divBdr>
                      <w:divsChild>
                        <w:div w:id="1919095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7147464">
          <w:marLeft w:val="0"/>
          <w:marRight w:val="0"/>
          <w:marTop w:val="0"/>
          <w:marBottom w:val="0"/>
          <w:divBdr>
            <w:top w:val="single" w:sz="2" w:space="0" w:color="E3E3E3"/>
            <w:left w:val="single" w:sz="2" w:space="0" w:color="E3E3E3"/>
            <w:bottom w:val="single" w:sz="2" w:space="0" w:color="E3E3E3"/>
            <w:right w:val="single" w:sz="2" w:space="0" w:color="E3E3E3"/>
          </w:divBdr>
          <w:divsChild>
            <w:div w:id="1880125100">
              <w:marLeft w:val="0"/>
              <w:marRight w:val="0"/>
              <w:marTop w:val="0"/>
              <w:marBottom w:val="0"/>
              <w:divBdr>
                <w:top w:val="single" w:sz="2" w:space="0" w:color="E3E3E3"/>
                <w:left w:val="single" w:sz="2" w:space="0" w:color="E3E3E3"/>
                <w:bottom w:val="single" w:sz="2" w:space="0" w:color="E3E3E3"/>
                <w:right w:val="single" w:sz="2" w:space="0" w:color="E3E3E3"/>
              </w:divBdr>
              <w:divsChild>
                <w:div w:id="581793680">
                  <w:marLeft w:val="0"/>
                  <w:marRight w:val="0"/>
                  <w:marTop w:val="0"/>
                  <w:marBottom w:val="0"/>
                  <w:divBdr>
                    <w:top w:val="single" w:sz="2" w:space="0" w:color="E3E3E3"/>
                    <w:left w:val="single" w:sz="2" w:space="0" w:color="E3E3E3"/>
                    <w:bottom w:val="single" w:sz="2" w:space="0" w:color="E3E3E3"/>
                    <w:right w:val="single" w:sz="2" w:space="0" w:color="E3E3E3"/>
                  </w:divBdr>
                  <w:divsChild>
                    <w:div w:id="1311906622">
                      <w:marLeft w:val="0"/>
                      <w:marRight w:val="0"/>
                      <w:marTop w:val="0"/>
                      <w:marBottom w:val="0"/>
                      <w:divBdr>
                        <w:top w:val="single" w:sz="2" w:space="0" w:color="E3E3E3"/>
                        <w:left w:val="single" w:sz="2" w:space="0" w:color="E3E3E3"/>
                        <w:bottom w:val="single" w:sz="2" w:space="0" w:color="E3E3E3"/>
                        <w:right w:val="single" w:sz="2" w:space="0" w:color="E3E3E3"/>
                      </w:divBdr>
                      <w:divsChild>
                        <w:div w:id="336462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03583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mdd.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dd.io/conta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C5365F0F1BEC4384A9DBA63F786E00" ma:contentTypeVersion="15" ma:contentTypeDescription="Create a new document." ma:contentTypeScope="" ma:versionID="2abed323c033fa8cdbccd439443011b0">
  <xsd:schema xmlns:xsd="http://www.w3.org/2001/XMLSchema" xmlns:xs="http://www.w3.org/2001/XMLSchema" xmlns:p="http://schemas.microsoft.com/office/2006/metadata/properties" xmlns:ns2="4ea4f9d5-7dc6-49b2-920f-9f45f0e2b810" xmlns:ns3="38d21676-347c-44b1-b5f7-da48476a8743" targetNamespace="http://schemas.microsoft.com/office/2006/metadata/properties" ma:root="true" ma:fieldsID="b0df80c3d630c51733ab8e8d4a21e007" ns2:_="" ns3:_="">
    <xsd:import namespace="4ea4f9d5-7dc6-49b2-920f-9f45f0e2b810"/>
    <xsd:import namespace="38d21676-347c-44b1-b5f7-da48476a874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4f9d5-7dc6-49b2-920f-9f45f0e2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c84ea5-dbfd-4c08-bcbe-740dccc1212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21676-347c-44b1-b5f7-da48476a874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6b4fd9-48c8-4cb2-90f0-f855244c63e0}" ma:internalName="TaxCatchAll" ma:showField="CatchAllData" ma:web="38d21676-347c-44b1-b5f7-da48476a874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a4f9d5-7dc6-49b2-920f-9f45f0e2b810">
      <Terms xmlns="http://schemas.microsoft.com/office/infopath/2007/PartnerControls"/>
    </lcf76f155ced4ddcb4097134ff3c332f>
    <TaxCatchAll xmlns="38d21676-347c-44b1-b5f7-da48476a87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20C32-1D9B-4319-98F0-724CE67B7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4f9d5-7dc6-49b2-920f-9f45f0e2b810"/>
    <ds:schemaRef ds:uri="38d21676-347c-44b1-b5f7-da48476a8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7020F7-B3FB-46DD-BDE8-AEBCF8A0C82F}">
  <ds:schemaRefs>
    <ds:schemaRef ds:uri="http://schemas.microsoft.com/office/2006/metadata/properties"/>
    <ds:schemaRef ds:uri="http://schemas.microsoft.com/office/infopath/2007/PartnerControls"/>
    <ds:schemaRef ds:uri="4ea4f9d5-7dc6-49b2-920f-9f45f0e2b810"/>
    <ds:schemaRef ds:uri="38d21676-347c-44b1-b5f7-da48476a8743"/>
  </ds:schemaRefs>
</ds:datastoreItem>
</file>

<file path=customXml/itemProps3.xml><?xml version="1.0" encoding="utf-8"?>
<ds:datastoreItem xmlns:ds="http://schemas.openxmlformats.org/officeDocument/2006/customXml" ds:itemID="{0172A23B-872B-4EE9-9DE3-C22744A81E31}">
  <ds:schemaRefs>
    <ds:schemaRef ds:uri="http://schemas.openxmlformats.org/officeDocument/2006/bibliography"/>
  </ds:schemaRefs>
</ds:datastoreItem>
</file>

<file path=customXml/itemProps4.xml><?xml version="1.0" encoding="utf-8"?>
<ds:datastoreItem xmlns:ds="http://schemas.openxmlformats.org/officeDocument/2006/customXml" ds:itemID="{9F65521E-6CDE-4029-9D2B-FC3A1273C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McElhatton</dc:creator>
  <cp:keywords/>
  <dc:description/>
  <cp:lastModifiedBy>Colin McElhatton</cp:lastModifiedBy>
  <cp:revision>6</cp:revision>
  <cp:lastPrinted>2024-09-08T00:55:00Z</cp:lastPrinted>
  <dcterms:created xsi:type="dcterms:W3CDTF">2024-09-08T00:51:00Z</dcterms:created>
  <dcterms:modified xsi:type="dcterms:W3CDTF">2024-09-08T00:55:00Z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0x0101005BC5365F0F1BEC4384A9DBA63F786E00</vt:lpwstr>
  </property>
  <property fmtid="{D5CDD505-2E9C-101B-9397-08002B2CF9AE}" pid="3" name="GrammarlyDocumentId">
    <vt:lpwstr>caf5ba704d18f80c97f04d046ea67ac92cc94cfda763936d606a4a7c6605e0a3</vt:lpwstr>
  </property>
</Properties>
</file>